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2532" w:rsidRDefault="00A40E75">
      <w:pPr>
        <w:pStyle w:val="Cuerpo"/>
        <w:spacing w:before="100" w:after="100"/>
        <w:outlineLvl w:val="0"/>
        <w:rPr>
          <w:b/>
          <w:bCs/>
          <w:kern w:val="36"/>
          <w:sz w:val="48"/>
          <w:szCs w:val="48"/>
        </w:rPr>
      </w:pPr>
      <w:r>
        <w:rPr>
          <w:b/>
          <w:bCs/>
          <w:kern w:val="36"/>
          <w:sz w:val="48"/>
          <w:szCs w:val="48"/>
        </w:rPr>
        <w:t>FRANÇAIS_________________________</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57150" distB="57150" distL="57150" distR="57150" simplePos="0" relativeHeight="251659264" behindDoc="0" locked="0" layoutInCell="1" allowOverlap="1">
                <wp:simplePos x="0" y="0"/>
                <wp:positionH relativeFrom="column">
                  <wp:posOffset>3086100</wp:posOffset>
                </wp:positionH>
                <wp:positionV relativeFrom="line">
                  <wp:posOffset>499109</wp:posOffset>
                </wp:positionV>
                <wp:extent cx="800100" cy="457200"/>
                <wp:effectExtent l="0" t="0" r="0" b="0"/>
                <wp:wrapThrough wrapText="bothSides" distL="57150" distR="57150">
                  <wp:wrapPolygon edited="1">
                    <wp:start x="-11" y="-226"/>
                    <wp:lineTo x="-21" y="-225"/>
                    <wp:lineTo x="-33" y="-221"/>
                    <wp:lineTo x="-44" y="-215"/>
                    <wp:lineTo x="-55" y="-207"/>
                    <wp:lineTo x="-65" y="-198"/>
                    <wp:lineTo x="-74" y="-187"/>
                    <wp:lineTo x="-83" y="-175"/>
                    <wp:lineTo x="-91" y="-162"/>
                    <wp:lineTo x="-99" y="-147"/>
                    <wp:lineTo x="-106" y="-132"/>
                    <wp:lineTo x="-112" y="-115"/>
                    <wp:lineTo x="-117" y="-98"/>
                    <wp:lineTo x="-121" y="-79"/>
                    <wp:lineTo x="-124" y="-60"/>
                    <wp:lineTo x="-127" y="-41"/>
                    <wp:lineTo x="-128" y="-21"/>
                    <wp:lineTo x="-129" y="0"/>
                    <wp:lineTo x="-129" y="21600"/>
                    <wp:lineTo x="-128" y="21623"/>
                    <wp:lineTo x="-126" y="21645"/>
                    <wp:lineTo x="-123" y="21667"/>
                    <wp:lineTo x="-118" y="21688"/>
                    <wp:lineTo x="-113" y="21707"/>
                    <wp:lineTo x="-107" y="21726"/>
                    <wp:lineTo x="-99" y="21743"/>
                    <wp:lineTo x="-91" y="21759"/>
                    <wp:lineTo x="-82" y="21774"/>
                    <wp:lineTo x="-72" y="21787"/>
                    <wp:lineTo x="-61" y="21798"/>
                    <wp:lineTo x="-50" y="21807"/>
                    <wp:lineTo x="-38" y="21815"/>
                    <wp:lineTo x="-26" y="21820"/>
                    <wp:lineTo x="-13" y="21824"/>
                    <wp:lineTo x="0" y="21825"/>
                    <wp:lineTo x="21600" y="21825"/>
                    <wp:lineTo x="21613" y="21824"/>
                    <wp:lineTo x="21626" y="21820"/>
                    <wp:lineTo x="21638" y="21815"/>
                    <wp:lineTo x="21650" y="21807"/>
                    <wp:lineTo x="21661" y="21798"/>
                    <wp:lineTo x="21672" y="21787"/>
                    <wp:lineTo x="21682" y="21774"/>
                    <wp:lineTo x="21691" y="21759"/>
                    <wp:lineTo x="21699" y="21743"/>
                    <wp:lineTo x="21707" y="21726"/>
                    <wp:lineTo x="21713" y="21707"/>
                    <wp:lineTo x="21718" y="21688"/>
                    <wp:lineTo x="21723" y="21667"/>
                    <wp:lineTo x="21726" y="21645"/>
                    <wp:lineTo x="21728" y="21623"/>
                    <wp:lineTo x="21729" y="21600"/>
                    <wp:lineTo x="21729" y="0"/>
                    <wp:lineTo x="21728" y="-23"/>
                    <wp:lineTo x="21726" y="-45"/>
                    <wp:lineTo x="21723" y="-67"/>
                    <wp:lineTo x="21718" y="-88"/>
                    <wp:lineTo x="21713" y="-107"/>
                    <wp:lineTo x="21707" y="-126"/>
                    <wp:lineTo x="21699" y="-143"/>
                    <wp:lineTo x="21691" y="-159"/>
                    <wp:lineTo x="21682" y="-174"/>
                    <wp:lineTo x="21672" y="-187"/>
                    <wp:lineTo x="21661" y="-198"/>
                    <wp:lineTo x="21650" y="-207"/>
                    <wp:lineTo x="21638" y="-215"/>
                    <wp:lineTo x="21626" y="-220"/>
                    <wp:lineTo x="21613" y="-224"/>
                    <wp:lineTo x="21600" y="-225"/>
                    <wp:lineTo x="0" y="-225"/>
                    <wp:lineTo x="-11" y="-226"/>
                    <wp:lineTo x="-21" y="-225"/>
                    <wp:lineTo x="-11" y="-226"/>
                  </wp:wrapPolygon>
                </wp:wrapThrough>
                <wp:docPr id="1073741825" name="officeArt object" descr="Rectángulo 1"/>
                <wp:cNvGraphicFramePr/>
                <a:graphic xmlns:a="http://schemas.openxmlformats.org/drawingml/2006/main">
                  <a:graphicData uri="http://schemas.microsoft.com/office/word/2010/wordprocessingShape">
                    <wps:wsp>
                      <wps:cNvSpPr/>
                      <wps:spPr>
                        <a:xfrm>
                          <a:off x="0" y="0"/>
                          <a:ext cx="800100" cy="457200"/>
                        </a:xfrm>
                        <a:prstGeom prst="rect">
                          <a:avLst/>
                        </a:prstGeom>
                        <a:solidFill>
                          <a:schemeClr val="accent2"/>
                        </a:solidFill>
                        <a:ln w="9525" cap="flat">
                          <a:solidFill>
                            <a:srgbClr val="4A7EBB"/>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26" style="visibility:visible;position:absolute;margin-left:243.0pt;margin-top:39.3pt;width:63.0pt;height:36.0pt;z-index:251659264;mso-position-horizontal:absolute;mso-position-horizontal-relative:text;mso-position-vertical:absolute;mso-position-vertical-relative:line;mso-wrap-distance-left:4.5pt;mso-wrap-distance-top:4.5pt;mso-wrap-distance-right:4.5pt;mso-wrap-distance-bottom:4.5pt;">
                <v:fill color="#C0504D" opacity="100.0%" type="soli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through" side="bothSides" anchorx="text"/>
              </v:rect>
            </w:pict>
          </mc:Fallback>
        </mc:AlternateContent>
      </w:r>
    </w:p>
    <w:p w:rsidR="00772532" w:rsidRDefault="00A40E75">
      <w:pPr>
        <w:pStyle w:val="Cuerpo"/>
        <w:spacing w:before="100" w:after="100"/>
        <w:outlineLvl w:val="0"/>
        <w:rPr>
          <w:b/>
          <w:bCs/>
          <w:kern w:val="36"/>
          <w:sz w:val="48"/>
          <w:szCs w:val="48"/>
        </w:rPr>
      </w:pPr>
      <w:r>
        <w:rPr>
          <w:b/>
          <w:bCs/>
          <w:kern w:val="36"/>
          <w:sz w:val="48"/>
          <w:szCs w:val="48"/>
        </w:rPr>
        <w:t xml:space="preserve">JOSE LUIS ROALES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57150" distB="57150" distL="57150" distR="57150" simplePos="0" relativeHeight="251660288" behindDoc="0" locked="0" layoutInCell="1" allowOverlap="1">
                <wp:simplePos x="0" y="0"/>
                <wp:positionH relativeFrom="column">
                  <wp:posOffset>3086100</wp:posOffset>
                </wp:positionH>
                <wp:positionV relativeFrom="line">
                  <wp:posOffset>353695</wp:posOffset>
                </wp:positionV>
                <wp:extent cx="800100" cy="457200"/>
                <wp:effectExtent l="0" t="0" r="0" b="0"/>
                <wp:wrapThrough wrapText="bothSides" distL="57150" distR="57150">
                  <wp:wrapPolygon edited="1">
                    <wp:start x="-11" y="-226"/>
                    <wp:lineTo x="-21" y="-225"/>
                    <wp:lineTo x="-33" y="-221"/>
                    <wp:lineTo x="-44" y="-215"/>
                    <wp:lineTo x="-55" y="-207"/>
                    <wp:lineTo x="-65" y="-198"/>
                    <wp:lineTo x="-74" y="-187"/>
                    <wp:lineTo x="-83" y="-175"/>
                    <wp:lineTo x="-91" y="-162"/>
                    <wp:lineTo x="-99" y="-147"/>
                    <wp:lineTo x="-106" y="-132"/>
                    <wp:lineTo x="-112" y="-115"/>
                    <wp:lineTo x="-117" y="-98"/>
                    <wp:lineTo x="-121" y="-79"/>
                    <wp:lineTo x="-124" y="-60"/>
                    <wp:lineTo x="-127" y="-41"/>
                    <wp:lineTo x="-128" y="-21"/>
                    <wp:lineTo x="-129" y="0"/>
                    <wp:lineTo x="-129" y="21600"/>
                    <wp:lineTo x="-128" y="21623"/>
                    <wp:lineTo x="-126" y="21645"/>
                    <wp:lineTo x="-123" y="21667"/>
                    <wp:lineTo x="-118" y="21688"/>
                    <wp:lineTo x="-113" y="21707"/>
                    <wp:lineTo x="-107" y="21726"/>
                    <wp:lineTo x="-99" y="21743"/>
                    <wp:lineTo x="-91" y="21759"/>
                    <wp:lineTo x="-82" y="21774"/>
                    <wp:lineTo x="-72" y="21787"/>
                    <wp:lineTo x="-61" y="21798"/>
                    <wp:lineTo x="-50" y="21807"/>
                    <wp:lineTo x="-38" y="21815"/>
                    <wp:lineTo x="-26" y="21820"/>
                    <wp:lineTo x="-13" y="21824"/>
                    <wp:lineTo x="0" y="21825"/>
                    <wp:lineTo x="21600" y="21825"/>
                    <wp:lineTo x="21613" y="21824"/>
                    <wp:lineTo x="21626" y="21820"/>
                    <wp:lineTo x="21638" y="21815"/>
                    <wp:lineTo x="21650" y="21807"/>
                    <wp:lineTo x="21661" y="21798"/>
                    <wp:lineTo x="21672" y="21787"/>
                    <wp:lineTo x="21682" y="21774"/>
                    <wp:lineTo x="21691" y="21759"/>
                    <wp:lineTo x="21699" y="21743"/>
                    <wp:lineTo x="21707" y="21726"/>
                    <wp:lineTo x="21713" y="21707"/>
                    <wp:lineTo x="21718" y="21688"/>
                    <wp:lineTo x="21723" y="21667"/>
                    <wp:lineTo x="21726" y="21645"/>
                    <wp:lineTo x="21728" y="21623"/>
                    <wp:lineTo x="21729" y="21600"/>
                    <wp:lineTo x="21729" y="0"/>
                    <wp:lineTo x="21728" y="-23"/>
                    <wp:lineTo x="21726" y="-45"/>
                    <wp:lineTo x="21723" y="-67"/>
                    <wp:lineTo x="21718" y="-88"/>
                    <wp:lineTo x="21713" y="-107"/>
                    <wp:lineTo x="21707" y="-126"/>
                    <wp:lineTo x="21699" y="-143"/>
                    <wp:lineTo x="21691" y="-159"/>
                    <wp:lineTo x="21682" y="-174"/>
                    <wp:lineTo x="21672" y="-187"/>
                    <wp:lineTo x="21661" y="-198"/>
                    <wp:lineTo x="21650" y="-207"/>
                    <wp:lineTo x="21638" y="-215"/>
                    <wp:lineTo x="21626" y="-220"/>
                    <wp:lineTo x="21613" y="-224"/>
                    <wp:lineTo x="21600" y="-225"/>
                    <wp:lineTo x="0" y="-225"/>
                    <wp:lineTo x="-11" y="-226"/>
                    <wp:lineTo x="-21" y="-225"/>
                    <wp:lineTo x="-11" y="-226"/>
                  </wp:wrapPolygon>
                </wp:wrapThrough>
                <wp:docPr id="1073741826" name="officeArt object" descr="Rectángulo 2"/>
                <wp:cNvGraphicFramePr/>
                <a:graphic xmlns:a="http://schemas.openxmlformats.org/drawingml/2006/main">
                  <a:graphicData uri="http://schemas.microsoft.com/office/word/2010/wordprocessingShape">
                    <wps:wsp>
                      <wps:cNvSpPr/>
                      <wps:spPr>
                        <a:xfrm>
                          <a:off x="0" y="0"/>
                          <a:ext cx="800100" cy="457200"/>
                        </a:xfrm>
                        <a:prstGeom prst="rect">
                          <a:avLst/>
                        </a:prstGeom>
                        <a:solidFill>
                          <a:srgbClr val="808080"/>
                        </a:solidFill>
                        <a:ln w="9525" cap="flat">
                          <a:solidFill>
                            <a:srgbClr val="4A7EBB"/>
                          </a:solidFill>
                          <a:prstDash val="solid"/>
                          <a:round/>
                        </a:ln>
                        <a:effectLst>
                          <a:outerShdw blurRad="38100" dist="23000" dir="5400000" rotWithShape="0">
                            <a:srgbClr val="000000">
                              <a:alpha val="35000"/>
                            </a:srgbClr>
                          </a:outerShdw>
                        </a:effectLst>
                      </wps:spPr>
                      <wps:bodyPr/>
                    </wps:wsp>
                  </a:graphicData>
                </a:graphic>
              </wp:anchor>
            </w:drawing>
          </mc:Choice>
          <mc:Fallback>
            <w:pict>
              <v:rect id="_x0000_s1027" style="visibility:visible;position:absolute;margin-left:243.0pt;margin-top:27.9pt;width:63.0pt;height:36.0pt;z-index:251660288;mso-position-horizontal:absolute;mso-position-horizontal-relative:text;mso-position-vertical:absolute;mso-position-vertical-relative:line;mso-wrap-distance-left:4.5pt;mso-wrap-distance-top:4.5pt;mso-wrap-distance-right:4.5pt;mso-wrap-distance-bottom:4.5pt;">
                <v:fill color="#808080" opacity="100.0%" type="soli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through" side="bothSides" anchorx="text"/>
              </v:rect>
            </w:pict>
          </mc:Fallback>
        </mc:AlternateContent>
      </w:r>
    </w:p>
    <w:p w:rsidR="00772532" w:rsidRDefault="00A40E75">
      <w:pPr>
        <w:pStyle w:val="Cuerpo"/>
        <w:spacing w:before="100" w:after="100"/>
        <w:outlineLvl w:val="0"/>
        <w:rPr>
          <w:b/>
          <w:bCs/>
          <w:kern w:val="36"/>
          <w:sz w:val="48"/>
          <w:szCs w:val="48"/>
        </w:rPr>
      </w:pPr>
      <w:r>
        <w:rPr>
          <w:b/>
          <w:bCs/>
          <w:kern w:val="36"/>
          <w:sz w:val="48"/>
          <w:szCs w:val="48"/>
        </w:rPr>
        <w:t xml:space="preserve">DANIEL  </w:t>
      </w: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A40E75">
      <w:pPr>
        <w:pStyle w:val="Cuerpo"/>
        <w:spacing w:before="100" w:after="100"/>
        <w:outlineLvl w:val="0"/>
        <w:rPr>
          <w:b/>
          <w:bCs/>
          <w:kern w:val="36"/>
          <w:sz w:val="48"/>
          <w:szCs w:val="48"/>
        </w:rPr>
      </w:pPr>
      <w:r>
        <w:rPr>
          <w:b/>
          <w:bCs/>
          <w:kern w:val="36"/>
          <w:sz w:val="48"/>
          <w:szCs w:val="48"/>
        </w:rPr>
        <w:t xml:space="preserve">La rupture conventionnelle </w:t>
      </w:r>
      <w:proofErr w:type="gramStart"/>
      <w:r>
        <w:rPr>
          <w:b/>
          <w:bCs/>
          <w:kern w:val="36"/>
          <w:sz w:val="48"/>
          <w:szCs w:val="48"/>
        </w:rPr>
        <w:t>en  Espagne</w:t>
      </w:r>
      <w:proofErr w:type="gramEnd"/>
      <w:r>
        <w:rPr>
          <w:b/>
          <w:bCs/>
          <w:kern w:val="36"/>
          <w:sz w:val="48"/>
          <w:szCs w:val="48"/>
        </w:rPr>
        <w:t xml:space="preserv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1312"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27" name="officeArt object" descr="Conector recto 3"/>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8" style="visibility:visible;position:absolute;margin-left:70.5pt;margin-top:8.9pt;width:351.4pt;height:0.0pt;z-index:25166131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1</w:t>
      </w:r>
      <w:proofErr w:type="gramStart"/>
      <w:r>
        <w:rPr>
          <w:b/>
          <w:bCs/>
          <w:kern w:val="36"/>
          <w:sz w:val="48"/>
          <w:szCs w:val="48"/>
          <w:vertAlign w:val="superscript"/>
        </w:rPr>
        <w:t>er</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Comment rompre le contrat de travail à l’amiable en Espagne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lastRenderedPageBreak/>
        <w:t xml:space="preserve">Existe-t-il une résiliation issue d’un accord entre le salarié et son employeur en droit du travail espagnol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apporte plus de détails.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La réponse est claire : NON. Depuis la </w:t>
      </w:r>
      <w:r w:rsidR="00DF1D02">
        <w:rPr>
          <w:rFonts w:ascii="Arial" w:hAnsi="Arial"/>
          <w:b/>
          <w:bCs/>
          <w:color w:val="808080"/>
          <w:sz w:val="26"/>
          <w:szCs w:val="26"/>
          <w:u w:color="808080"/>
          <w:shd w:val="clear" w:color="auto" w:fill="FFFFFF"/>
        </w:rPr>
        <w:t>réforme</w:t>
      </w:r>
      <w:r>
        <w:rPr>
          <w:rFonts w:ascii="Arial" w:hAnsi="Arial"/>
          <w:b/>
          <w:bCs/>
          <w:color w:val="808080"/>
          <w:sz w:val="26"/>
          <w:szCs w:val="26"/>
          <w:u w:color="808080"/>
          <w:shd w:val="clear" w:color="auto" w:fill="FFFFFF"/>
        </w:rPr>
        <w:t xml:space="preserve"> du marché du travail </w:t>
      </w:r>
      <w:r w:rsidRPr="000373D0">
        <w:rPr>
          <w:rFonts w:ascii="Arial" w:hAnsi="Arial"/>
          <w:b/>
          <w:bCs/>
          <w:color w:val="808080"/>
          <w:sz w:val="26"/>
          <w:szCs w:val="26"/>
          <w:u w:color="808080"/>
          <w:shd w:val="clear" w:color="auto" w:fill="FFFFFF"/>
        </w:rPr>
        <w:t xml:space="preserve">de </w:t>
      </w:r>
      <w:r>
        <w:rPr>
          <w:rFonts w:ascii="Arial" w:hAnsi="Arial"/>
          <w:b/>
          <w:bCs/>
          <w:color w:val="808080"/>
          <w:sz w:val="26"/>
          <w:szCs w:val="26"/>
          <w:u w:color="808080"/>
          <w:shd w:val="clear" w:color="auto" w:fill="FFFFFF"/>
        </w:rPr>
        <w:t>2011 la rupture du contrat de travail en Espagne doit être soumis</w:t>
      </w:r>
      <w:r w:rsidRPr="000373D0">
        <w:rPr>
          <w:rFonts w:ascii="Arial" w:hAnsi="Arial"/>
          <w:b/>
          <w:bCs/>
          <w:color w:val="808080"/>
          <w:sz w:val="26"/>
          <w:szCs w:val="26"/>
          <w:u w:color="808080"/>
          <w:shd w:val="clear" w:color="auto" w:fill="FFFFFF"/>
        </w:rPr>
        <w:t>e</w:t>
      </w:r>
      <w:r>
        <w:rPr>
          <w:rFonts w:ascii="Arial" w:hAnsi="Arial"/>
          <w:b/>
          <w:bCs/>
          <w:color w:val="808080"/>
          <w:sz w:val="26"/>
          <w:szCs w:val="26"/>
          <w:u w:color="808080"/>
          <w:shd w:val="clear" w:color="auto" w:fill="FFFFFF"/>
        </w:rPr>
        <w:t xml:space="preserve"> à</w:t>
      </w:r>
      <w:r w:rsidRPr="000373D0">
        <w:rPr>
          <w:rFonts w:ascii="Arial" w:hAnsi="Arial"/>
          <w:b/>
          <w:bCs/>
          <w:color w:val="808080"/>
          <w:sz w:val="26"/>
          <w:szCs w:val="26"/>
          <w:u w:color="808080"/>
          <w:shd w:val="clear" w:color="auto" w:fill="FFFFFF"/>
        </w:rPr>
        <w:t xml:space="preserve"> des</w:t>
      </w:r>
      <w:r>
        <w:rPr>
          <w:rFonts w:ascii="Arial" w:hAnsi="Arial"/>
          <w:b/>
          <w:bCs/>
          <w:color w:val="808080"/>
          <w:sz w:val="26"/>
          <w:szCs w:val="26"/>
          <w:u w:color="808080"/>
          <w:shd w:val="clear" w:color="auto" w:fill="FFFFFF"/>
        </w:rPr>
        <w:t xml:space="preserve"> motifs personnels ou économiques, voir motifs justifiés, pour être valable.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Il n’existe plus le licenciement sans cause réelle et sérieuse accepté pour l’employeur et indemnisé, comme auparavant. Désormais l’accord pour la résiliation indemnisé</w:t>
      </w:r>
      <w:r w:rsidR="00977E7C">
        <w:rPr>
          <w:rFonts w:ascii="Arial" w:hAnsi="Arial"/>
          <w:b/>
          <w:bCs/>
          <w:color w:val="808080"/>
          <w:sz w:val="26"/>
          <w:szCs w:val="26"/>
          <w:u w:color="808080"/>
          <w:shd w:val="clear" w:color="auto" w:fill="FFFFFF"/>
        </w:rPr>
        <w:t>e</w:t>
      </w:r>
      <w:r>
        <w:rPr>
          <w:rFonts w:ascii="Arial" w:hAnsi="Arial"/>
          <w:b/>
          <w:bCs/>
          <w:color w:val="808080"/>
          <w:sz w:val="26"/>
          <w:szCs w:val="26"/>
          <w:u w:color="808080"/>
          <w:shd w:val="clear" w:color="auto" w:fill="FFFFFF"/>
        </w:rPr>
        <w:t xml:space="preserve"> du contrat de travail doit se faire au bureau de conciliation.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L’employeur doit remettre impérativement au salarié une lettre de licenciement et </w:t>
      </w:r>
      <w:r w:rsidRPr="00977E7C">
        <w:rPr>
          <w:rFonts w:ascii="Arial" w:hAnsi="Arial"/>
          <w:b/>
          <w:bCs/>
          <w:color w:val="808080"/>
          <w:sz w:val="26"/>
          <w:szCs w:val="26"/>
          <w:u w:color="808080"/>
          <w:shd w:val="clear" w:color="auto" w:fill="FFFFFF"/>
        </w:rPr>
        <w:t xml:space="preserve">le salarié </w:t>
      </w:r>
      <w:r>
        <w:rPr>
          <w:rFonts w:ascii="Arial" w:hAnsi="Arial"/>
          <w:b/>
          <w:bCs/>
          <w:color w:val="808080"/>
          <w:sz w:val="26"/>
          <w:szCs w:val="26"/>
          <w:u w:color="808080"/>
          <w:shd w:val="clear" w:color="auto" w:fill="FFFFFF"/>
        </w:rPr>
        <w:t xml:space="preserve">doit de son </w:t>
      </w:r>
      <w:r w:rsidR="00977E7C">
        <w:rPr>
          <w:rFonts w:ascii="Arial" w:hAnsi="Arial"/>
          <w:b/>
          <w:bCs/>
          <w:color w:val="808080"/>
          <w:sz w:val="26"/>
          <w:szCs w:val="26"/>
          <w:u w:color="808080"/>
          <w:shd w:val="clear" w:color="auto" w:fill="FFFFFF"/>
        </w:rPr>
        <w:t>côté</w:t>
      </w:r>
      <w:r>
        <w:rPr>
          <w:rFonts w:ascii="Arial" w:hAnsi="Arial"/>
          <w:b/>
          <w:bCs/>
          <w:color w:val="808080"/>
          <w:sz w:val="26"/>
          <w:szCs w:val="26"/>
          <w:u w:color="808080"/>
          <w:shd w:val="clear" w:color="auto" w:fill="FFFFFF"/>
        </w:rPr>
        <w:t xml:space="preserve"> faire un</w:t>
      </w:r>
      <w:r w:rsidR="00977E7C">
        <w:rPr>
          <w:rFonts w:ascii="Arial" w:hAnsi="Arial"/>
          <w:b/>
          <w:bCs/>
          <w:color w:val="808080"/>
          <w:sz w:val="26"/>
          <w:szCs w:val="26"/>
          <w:u w:color="808080"/>
          <w:shd w:val="clear" w:color="auto" w:fill="FFFFFF"/>
        </w:rPr>
        <w:t>e</w:t>
      </w:r>
      <w:r>
        <w:rPr>
          <w:rFonts w:ascii="Arial" w:hAnsi="Arial"/>
          <w:b/>
          <w:bCs/>
          <w:color w:val="808080"/>
          <w:sz w:val="26"/>
          <w:szCs w:val="26"/>
          <w:u w:color="808080"/>
          <w:shd w:val="clear" w:color="auto" w:fill="FFFFFF"/>
        </w:rPr>
        <w:t xml:space="preserve"> demande adressée au bureau de conciliation dans un délai impératif de 20 jours calendaires.   </w:t>
      </w:r>
    </w:p>
    <w:p w:rsidR="00772532" w:rsidRDefault="00772532">
      <w:pPr>
        <w:pStyle w:val="Cuerpo"/>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Nous vous invitons à visiter notre site web ou nous rappeler pour plus de renseignements.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D’ailleurs, vous pouvez vous inscrire à la chaine de l’association Internationale des Avocats du Travail.</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772532">
      <w:pPr>
        <w:pStyle w:val="Cuerpo"/>
        <w:jc w:val="both"/>
        <w:rPr>
          <w:rFonts w:ascii="Avenir Heavy" w:eastAsia="Avenir Heavy" w:hAnsi="Avenir Heavy" w:cs="Avenir Heavy"/>
          <w:color w:val="C0504D"/>
          <w:u w:color="C0504D"/>
        </w:rPr>
      </w:pPr>
    </w:p>
    <w:p w:rsidR="00772532" w:rsidRDefault="00772532">
      <w:pPr>
        <w:pStyle w:val="Cuerpo"/>
        <w:jc w:val="both"/>
        <w:rPr>
          <w:rFonts w:ascii="Avenir Heavy" w:eastAsia="Avenir Heavy" w:hAnsi="Avenir Heavy" w:cs="Avenir Heavy"/>
          <w:color w:val="C0504D"/>
          <w:u w:color="C0504D"/>
        </w:rPr>
      </w:pPr>
    </w:p>
    <w:p w:rsidR="00772532" w:rsidRDefault="00772532">
      <w:pPr>
        <w:pStyle w:val="Cuerpo"/>
        <w:pBdr>
          <w:bottom w:val="single" w:sz="12" w:space="0" w:color="000000"/>
        </w:pBdr>
      </w:pPr>
    </w:p>
    <w:p w:rsidR="00772532" w:rsidRDefault="00772532">
      <w:pPr>
        <w:pStyle w:val="Ttulo1"/>
        <w:rPr>
          <w:lang w:val="fr-FR"/>
        </w:rPr>
      </w:pPr>
    </w:p>
    <w:p w:rsidR="00772532" w:rsidRDefault="00772532">
      <w:pPr>
        <w:pStyle w:val="Ttulo1"/>
        <w:rPr>
          <w:lang w:val="fr-FR"/>
        </w:rPr>
      </w:pPr>
    </w:p>
    <w:p w:rsidR="00772532" w:rsidRDefault="00772532">
      <w:pPr>
        <w:pStyle w:val="Cuerpo"/>
        <w:spacing w:before="100" w:after="100"/>
        <w:jc w:val="both"/>
        <w:outlineLvl w:val="0"/>
        <w:rPr>
          <w:rFonts w:ascii="Times New Roman" w:eastAsia="Times New Roman" w:hAnsi="Times New Roman" w:cs="Times New Roman"/>
          <w:b/>
          <w:bCs/>
          <w:kern w:val="36"/>
          <w:sz w:val="48"/>
          <w:szCs w:val="48"/>
        </w:rPr>
      </w:pPr>
    </w:p>
    <w:p w:rsidR="00772532" w:rsidRDefault="00A40E75">
      <w:pPr>
        <w:pStyle w:val="Cuerpo"/>
        <w:spacing w:before="100" w:after="100"/>
        <w:jc w:val="both"/>
        <w:outlineLvl w:val="0"/>
        <w:rPr>
          <w:b/>
          <w:bCs/>
          <w:kern w:val="36"/>
          <w:sz w:val="48"/>
          <w:szCs w:val="48"/>
        </w:rPr>
      </w:pPr>
      <w:r>
        <w:rPr>
          <w:b/>
          <w:bCs/>
          <w:kern w:val="36"/>
          <w:sz w:val="48"/>
          <w:szCs w:val="48"/>
        </w:rPr>
        <w:t xml:space="preserve">La rupture du contrat de travail </w:t>
      </w:r>
      <w:proofErr w:type="gramStart"/>
      <w:r>
        <w:rPr>
          <w:b/>
          <w:bCs/>
          <w:kern w:val="36"/>
          <w:sz w:val="48"/>
          <w:szCs w:val="48"/>
        </w:rPr>
        <w:t>en  Espagne</w:t>
      </w:r>
      <w:proofErr w:type="gramEnd"/>
      <w:r>
        <w:rPr>
          <w:b/>
          <w:bCs/>
          <w:kern w:val="36"/>
          <w:sz w:val="48"/>
          <w:szCs w:val="48"/>
        </w:rPr>
        <w:t xml:space="preserve">  </w:t>
      </w: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2336"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28" name="officeArt object" descr="Conector recto 4"/>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9" style="visibility:visible;position:absolute;margin-left:70.5pt;margin-top:8.9pt;width:351.4pt;height:0.0pt;z-index:25166233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2</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lastRenderedPageBreak/>
        <w:t xml:space="preserve">Avez-vous besoin de précisions sur la rupture du contrat de travail à durée indéterminée en </w:t>
      </w:r>
      <w:r w:rsidR="00977E7C">
        <w:rPr>
          <w:rFonts w:ascii="Arial" w:hAnsi="Arial"/>
          <w:b/>
          <w:bCs/>
          <w:color w:val="FF0000"/>
          <w:sz w:val="26"/>
          <w:szCs w:val="26"/>
          <w:u w:color="FF0000"/>
          <w:shd w:val="clear" w:color="auto" w:fill="FFFFFF"/>
        </w:rPr>
        <w:t>Espagne ?</w:t>
      </w:r>
      <w:r>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Quelle </w:t>
      </w:r>
      <w:r w:rsidR="000373D0">
        <w:rPr>
          <w:rFonts w:ascii="Arial" w:hAnsi="Arial"/>
          <w:b/>
          <w:bCs/>
          <w:color w:val="FF0000"/>
          <w:sz w:val="26"/>
          <w:szCs w:val="26"/>
          <w:u w:color="FF0000"/>
          <w:shd w:val="clear" w:color="auto" w:fill="FFFFFF"/>
        </w:rPr>
        <w:t>indemnité</w:t>
      </w:r>
      <w:r>
        <w:rPr>
          <w:rFonts w:ascii="Arial" w:hAnsi="Arial"/>
          <w:b/>
          <w:bCs/>
          <w:color w:val="FF0000"/>
          <w:sz w:val="26"/>
          <w:szCs w:val="26"/>
          <w:u w:color="FF0000"/>
          <w:shd w:val="clear" w:color="auto" w:fill="FFFFFF"/>
        </w:rPr>
        <w:t xml:space="preserve"> faut-il verser ? Quel délai faut-il respecter ? Quelle est la procédure du licenciement en Espagne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donne la réponse.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b/>
          <w:bCs/>
          <w:color w:val="808080"/>
          <w:sz w:val="20"/>
          <w:szCs w:val="20"/>
          <w:u w:color="808080"/>
        </w:rPr>
      </w:pPr>
      <w:r>
        <w:rPr>
          <w:rFonts w:ascii="Arial" w:hAnsi="Arial"/>
          <w:b/>
          <w:bCs/>
          <w:color w:val="808080"/>
          <w:sz w:val="26"/>
          <w:szCs w:val="26"/>
          <w:u w:color="808080"/>
          <w:shd w:val="clear" w:color="auto" w:fill="FFFFFF"/>
        </w:rPr>
        <w:t>La rupture d’un contrat de travail en CDI en Espagne peut intervenir en différentes circonstances et à différents moments de l’exécution du contrat de travail. </w:t>
      </w:r>
    </w:p>
    <w:p w:rsidR="00772532" w:rsidRDefault="00772532">
      <w:pPr>
        <w:pStyle w:val="Cuerpo"/>
        <w:rPr>
          <w:rFonts w:ascii="Helvetica Neue" w:eastAsia="Helvetica Neue" w:hAnsi="Helvetica Neue" w:cs="Helvetica Neue"/>
          <w:color w:val="333333"/>
          <w:sz w:val="21"/>
          <w:szCs w:val="21"/>
          <w:u w:color="333333"/>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Le droit du travail espagnol régule plusieurs modes de rupture du contrat de </w:t>
      </w:r>
      <w:r w:rsidR="00977E7C">
        <w:rPr>
          <w:rFonts w:ascii="Arial" w:hAnsi="Arial"/>
          <w:b/>
          <w:bCs/>
          <w:color w:val="808080"/>
          <w:sz w:val="26"/>
          <w:szCs w:val="26"/>
          <w:u w:color="808080"/>
          <w:shd w:val="clear" w:color="auto" w:fill="FFFFFF"/>
        </w:rPr>
        <w:t>travail :</w:t>
      </w:r>
      <w:r>
        <w:rPr>
          <w:rFonts w:ascii="Arial" w:hAnsi="Arial"/>
          <w:b/>
          <w:bCs/>
          <w:color w:val="808080"/>
          <w:sz w:val="26"/>
          <w:szCs w:val="26"/>
          <w:u w:color="808080"/>
          <w:shd w:val="clear" w:color="auto" w:fill="FFFFFF"/>
        </w:rPr>
        <w:t xml:space="preserve"> le licenciement, l'accord des parties (exemple espagnol de la rupture conventionnelle ou bien de l'échéance du terme d'un contrat à durée déterminée), la rupture en raison de causes rattachées à la personne du salarié (décès, invalidité, démission volontaire) ou à celle de l'employeur, la retraite, la démission ou encore la catégorie des</w:t>
      </w:r>
      <w:r w:rsidR="00977E7C">
        <w:rPr>
          <w:rFonts w:ascii="Arial" w:hAnsi="Arial"/>
          <w:b/>
          <w:bCs/>
          <w:color w:val="808080"/>
          <w:sz w:val="26"/>
          <w:szCs w:val="26"/>
          <w:u w:color="808080"/>
          <w:shd w:val="clear" w:color="auto" w:fill="FFFFFF"/>
        </w:rPr>
        <w:t xml:space="preserve"> « causes</w:t>
      </w:r>
      <w:r>
        <w:rPr>
          <w:rFonts w:ascii="Arial" w:hAnsi="Arial"/>
          <w:b/>
          <w:bCs/>
          <w:color w:val="808080"/>
          <w:sz w:val="26"/>
          <w:szCs w:val="26"/>
          <w:u w:color="808080"/>
          <w:shd w:val="clear" w:color="auto" w:fill="FFFFFF"/>
        </w:rPr>
        <w:t xml:space="preserve"> </w:t>
      </w:r>
      <w:r w:rsidR="00977E7C">
        <w:rPr>
          <w:rFonts w:ascii="Arial" w:hAnsi="Arial"/>
          <w:b/>
          <w:bCs/>
          <w:color w:val="808080"/>
          <w:sz w:val="26"/>
          <w:szCs w:val="26"/>
          <w:u w:color="808080"/>
          <w:shd w:val="clear" w:color="auto" w:fill="FFFFFF"/>
        </w:rPr>
        <w:t>mixtes »</w:t>
      </w:r>
      <w:r>
        <w:rPr>
          <w:rFonts w:ascii="Arial" w:hAnsi="Arial"/>
          <w:b/>
          <w:bCs/>
          <w:color w:val="808080"/>
          <w:sz w:val="26"/>
          <w:szCs w:val="26"/>
          <w:u w:color="808080"/>
          <w:shd w:val="clear" w:color="auto" w:fill="FFFFFF"/>
        </w:rPr>
        <w:t>.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En revanche en droit du travail espagnol </w:t>
      </w:r>
      <w:r w:rsidRPr="000373D0">
        <w:rPr>
          <w:rFonts w:ascii="Arial" w:hAnsi="Arial"/>
          <w:b/>
          <w:bCs/>
          <w:color w:val="808080"/>
          <w:sz w:val="26"/>
          <w:szCs w:val="26"/>
          <w:u w:color="808080"/>
          <w:shd w:val="clear" w:color="auto" w:fill="FFFFFF"/>
        </w:rPr>
        <w:t xml:space="preserve">il </w:t>
      </w:r>
      <w:r>
        <w:rPr>
          <w:rFonts w:ascii="Arial" w:hAnsi="Arial"/>
          <w:b/>
          <w:bCs/>
          <w:color w:val="808080"/>
          <w:sz w:val="26"/>
          <w:szCs w:val="26"/>
          <w:u w:color="808080"/>
          <w:shd w:val="clear" w:color="auto" w:fill="FFFFFF"/>
        </w:rPr>
        <w:t xml:space="preserve">n’existe pas </w:t>
      </w:r>
      <w:proofErr w:type="gramStart"/>
      <w:r w:rsidRPr="000373D0">
        <w:rPr>
          <w:rFonts w:ascii="Arial" w:hAnsi="Arial"/>
          <w:b/>
          <w:bCs/>
          <w:color w:val="808080"/>
          <w:sz w:val="26"/>
          <w:szCs w:val="26"/>
          <w:u w:color="808080"/>
          <w:shd w:val="clear" w:color="auto" w:fill="FFFFFF"/>
        </w:rPr>
        <w:t xml:space="preserve">de </w:t>
      </w:r>
      <w:r>
        <w:rPr>
          <w:rFonts w:ascii="Arial" w:hAnsi="Arial"/>
          <w:b/>
          <w:bCs/>
          <w:color w:val="808080"/>
          <w:sz w:val="26"/>
          <w:szCs w:val="26"/>
          <w:u w:color="808080"/>
          <w:shd w:val="clear" w:color="auto" w:fill="FFFFFF"/>
        </w:rPr>
        <w:t xml:space="preserve"> convocation</w:t>
      </w:r>
      <w:proofErr w:type="gramEnd"/>
      <w:r>
        <w:rPr>
          <w:rFonts w:ascii="Arial" w:hAnsi="Arial"/>
          <w:b/>
          <w:bCs/>
          <w:color w:val="808080"/>
          <w:sz w:val="26"/>
          <w:szCs w:val="26"/>
          <w:u w:color="808080"/>
          <w:shd w:val="clear" w:color="auto" w:fill="FFFFFF"/>
        </w:rPr>
        <w:t xml:space="preserve"> du salarié à un entretien préalable au licenciement. Lorsque les fautes du salarié sont constatées ou présumées, le licenciement est effectif à la suite de la réception de la lettre de licenciement.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Nous vous invitons à visiter notre site web ou nous appeler pour d’info supplémentaire.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772532">
      <w:pPr>
        <w:pStyle w:val="Cuerpo"/>
        <w:spacing w:before="100" w:after="100"/>
        <w:jc w:val="both"/>
        <w:outlineLvl w:val="0"/>
        <w:rPr>
          <w:rFonts w:ascii="Times New Roman" w:eastAsia="Times New Roman" w:hAnsi="Times New Roman" w:cs="Times New Roman"/>
          <w:b/>
          <w:bCs/>
          <w:kern w:val="36"/>
          <w:sz w:val="48"/>
          <w:szCs w:val="48"/>
        </w:rPr>
      </w:pPr>
    </w:p>
    <w:p w:rsidR="00772532" w:rsidRDefault="00A40E75">
      <w:pPr>
        <w:pStyle w:val="Cuerpo"/>
        <w:spacing w:before="100" w:after="100"/>
        <w:jc w:val="both"/>
        <w:outlineLvl w:val="0"/>
        <w:rPr>
          <w:sz w:val="20"/>
          <w:szCs w:val="20"/>
        </w:rPr>
      </w:pPr>
      <w:r>
        <w:rPr>
          <w:b/>
          <w:bCs/>
          <w:kern w:val="36"/>
          <w:sz w:val="48"/>
          <w:szCs w:val="48"/>
        </w:rPr>
        <w:t>Le cout du licenciement en l’Espagne</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3360"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29" name="officeArt object" descr="Conector recto 5"/>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0" style="visibility:visible;position:absolute;margin-left:70.5pt;margin-top:8.9pt;width:351.4pt;height:0.0pt;z-index:251663360;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3</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772532">
      <w:pPr>
        <w:pStyle w:val="Ttulo2"/>
        <w:rPr>
          <w:lang w:val="fr-FR"/>
        </w:rPr>
      </w:pPr>
    </w:p>
    <w:p w:rsidR="00772532" w:rsidRDefault="00977E7C">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Savez-vous</w:t>
      </w:r>
      <w:r w:rsidR="00A40E75">
        <w:rPr>
          <w:rFonts w:ascii="Arial" w:hAnsi="Arial"/>
          <w:b/>
          <w:bCs/>
          <w:color w:val="FF0000"/>
          <w:sz w:val="26"/>
          <w:szCs w:val="26"/>
          <w:u w:color="FF0000"/>
          <w:shd w:val="clear" w:color="auto" w:fill="FFFFFF"/>
        </w:rPr>
        <w:t xml:space="preserve"> que le coût de licenciement en Espagne se trouve parmi les plus élevés </w:t>
      </w:r>
      <w:proofErr w:type="gramStart"/>
      <w:r w:rsidR="00A40E75">
        <w:rPr>
          <w:rFonts w:ascii="Arial" w:hAnsi="Arial"/>
          <w:b/>
          <w:bCs/>
          <w:color w:val="FF0000"/>
          <w:sz w:val="26"/>
          <w:szCs w:val="26"/>
          <w:u w:color="FF0000"/>
          <w:shd w:val="clear" w:color="auto" w:fill="FFFFFF"/>
        </w:rPr>
        <w:t>d’Europe?</w:t>
      </w:r>
      <w:proofErr w:type="gramEnd"/>
      <w:r w:rsidR="00A40E75">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sidRPr="000373D0">
        <w:rPr>
          <w:rFonts w:ascii="Arial" w:hAnsi="Arial"/>
          <w:b/>
          <w:bCs/>
          <w:color w:val="FF0000"/>
          <w:sz w:val="26"/>
          <w:szCs w:val="26"/>
          <w:u w:color="FF0000"/>
          <w:shd w:val="clear" w:color="auto" w:fill="FFFFFF"/>
        </w:rPr>
        <w:t>Est-il vrai que le coût de licenciement en Espagne est cher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apporte des précisions sur le sujet.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 </w:t>
      </w:r>
    </w:p>
    <w:p w:rsidR="00772532" w:rsidRDefault="00772532">
      <w:pPr>
        <w:pStyle w:val="Cuerpo"/>
        <w:jc w:val="both"/>
        <w:rPr>
          <w:rFonts w:ascii="Helvetica Neue" w:eastAsia="Helvetica Neue" w:hAnsi="Helvetica Neue" w:cs="Helvetica Neue"/>
          <w:sz w:val="21"/>
          <w:szCs w:val="21"/>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En Espagne l'employeur qui envisage un licenciement sans cause réelle et sérieuse sera</w:t>
      </w:r>
      <w:r>
        <w:rPr>
          <w:rFonts w:ascii="Helvetica Neue" w:hAnsi="Helvetica Neue"/>
          <w:sz w:val="21"/>
          <w:szCs w:val="21"/>
        </w:rPr>
        <w:t xml:space="preserve"> </w:t>
      </w:r>
      <w:r>
        <w:rPr>
          <w:rFonts w:ascii="Arial" w:hAnsi="Arial"/>
          <w:b/>
          <w:bCs/>
          <w:color w:val="808080"/>
          <w:sz w:val="26"/>
          <w:szCs w:val="26"/>
          <w:u w:color="808080"/>
          <w:shd w:val="clear" w:color="auto" w:fill="FFFFFF"/>
        </w:rPr>
        <w:t>obligé de verser au salarié une indemnisation égale à 33 jours de travail par année d’ancienneté, avec une limite de 24 mensualités.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Par contre, si le licenciement est qualifié de justifié par le Conseil Prud’homme espagnol, le salarié ne peut pas prétendre</w:t>
      </w:r>
      <w:r w:rsidRPr="000373D0">
        <w:rPr>
          <w:rFonts w:ascii="Arial" w:hAnsi="Arial"/>
          <w:b/>
          <w:bCs/>
          <w:color w:val="808080"/>
          <w:sz w:val="26"/>
          <w:szCs w:val="26"/>
          <w:u w:color="808080"/>
          <w:shd w:val="clear" w:color="auto" w:fill="FFFFFF"/>
        </w:rPr>
        <w:t xml:space="preserve"> à</w:t>
      </w:r>
      <w:r>
        <w:rPr>
          <w:rFonts w:ascii="Arial" w:hAnsi="Arial"/>
          <w:b/>
          <w:bCs/>
          <w:color w:val="808080"/>
          <w:sz w:val="26"/>
          <w:szCs w:val="26"/>
          <w:u w:color="808080"/>
          <w:shd w:val="clear" w:color="auto" w:fill="FFFFFF"/>
        </w:rPr>
        <w:t xml:space="preserve"> aucune sorte d’indemnité au-delà du solde de tout compte.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D’ailleurs il est possible que le licenciement soit contraint aux modifications des conditions de travail ou les mobilités géographiques (causes économiques). Dans ce cas le salarié pourra recevoir une indemnisation correspondant à 20 jours de travail par année d’ancienneté.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772532">
      <w:pPr>
        <w:pStyle w:val="Cuerpo"/>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Nous vous invitons à visiter notre site web ou nous rappeler pour plus de renseignements.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D’ailleurs, vous pouvez vous inscrire à la chaine de l’association Internationale des Avocats du Travail.</w:t>
      </w:r>
    </w:p>
    <w:p w:rsidR="00772532" w:rsidRDefault="00772532">
      <w:pPr>
        <w:pStyle w:val="Ttulo1"/>
        <w:rPr>
          <w:lang w:val="fr-FR"/>
        </w:rPr>
      </w:pPr>
    </w:p>
    <w:p w:rsidR="00772532" w:rsidRDefault="00A40E75">
      <w:pPr>
        <w:pStyle w:val="Cuerpo"/>
        <w:spacing w:before="100" w:after="100"/>
        <w:jc w:val="both"/>
        <w:outlineLvl w:val="0"/>
        <w:rPr>
          <w:b/>
          <w:bCs/>
          <w:kern w:val="36"/>
          <w:sz w:val="44"/>
          <w:szCs w:val="44"/>
        </w:rPr>
      </w:pPr>
      <w:r>
        <w:rPr>
          <w:b/>
          <w:bCs/>
          <w:kern w:val="36"/>
          <w:sz w:val="44"/>
          <w:szCs w:val="44"/>
        </w:rPr>
        <w:t xml:space="preserve">Le licenciement collectif en Espagne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4384"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0" name="officeArt object" descr="Conector recto 6"/>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1" style="visibility:visible;position:absolute;margin-left:70.5pt;margin-top:8.9pt;width:351.4pt;height:0.0pt;z-index:2516643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4</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Quelle est la procédure applicable aux licenciements collectifs en </w:t>
      </w:r>
      <w:proofErr w:type="gramStart"/>
      <w:r>
        <w:rPr>
          <w:rFonts w:ascii="Arial" w:hAnsi="Arial"/>
          <w:b/>
          <w:bCs/>
          <w:color w:val="FF0000"/>
          <w:sz w:val="26"/>
          <w:szCs w:val="26"/>
          <w:u w:color="FF0000"/>
          <w:shd w:val="clear" w:color="auto" w:fill="FFFFFF"/>
        </w:rPr>
        <w:t>Espagne?</w:t>
      </w:r>
      <w:proofErr w:type="gramEnd"/>
      <w:r>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sidRPr="00977E7C">
        <w:rPr>
          <w:rFonts w:ascii="Arial" w:hAnsi="Arial"/>
          <w:color w:val="FF0000"/>
          <w:u w:color="FF0000"/>
          <w:shd w:val="clear" w:color="auto" w:fill="FFFFFF"/>
        </w:rPr>
        <w:t xml:space="preserve">Quelles sont les différences </w:t>
      </w:r>
      <w:r>
        <w:rPr>
          <w:rFonts w:ascii="Arial" w:hAnsi="Arial"/>
          <w:b/>
          <w:bCs/>
          <w:color w:val="FF0000"/>
          <w:sz w:val="26"/>
          <w:szCs w:val="26"/>
          <w:u w:color="FF0000"/>
          <w:shd w:val="clear" w:color="auto" w:fill="FFFFFF"/>
        </w:rPr>
        <w:t xml:space="preserve">entre le licenciement individuel et le licenciement collectif ? Comment faut-il le </w:t>
      </w:r>
      <w:proofErr w:type="gramStart"/>
      <w:r>
        <w:rPr>
          <w:rFonts w:ascii="Arial" w:hAnsi="Arial"/>
          <w:b/>
          <w:bCs/>
          <w:color w:val="FF0000"/>
          <w:sz w:val="26"/>
          <w:szCs w:val="26"/>
          <w:u w:color="FF0000"/>
          <w:shd w:val="clear" w:color="auto" w:fill="FFFFFF"/>
        </w:rPr>
        <w:t>justifier?</w:t>
      </w:r>
      <w:proofErr w:type="gramEnd"/>
      <w:r>
        <w:rPr>
          <w:rFonts w:ascii="Arial" w:hAnsi="Arial"/>
          <w:b/>
          <w:bCs/>
          <w:color w:val="FF0000"/>
          <w:sz w:val="26"/>
          <w:szCs w:val="26"/>
          <w:u w:color="FF0000"/>
          <w:shd w:val="clear" w:color="auto" w:fill="FFFFFF"/>
        </w:rPr>
        <w:t xml:space="preserve"> </w:t>
      </w:r>
    </w:p>
    <w:p w:rsidR="00772532" w:rsidRDefault="00772532">
      <w:pPr>
        <w:pStyle w:val="Ttulo2"/>
        <w:spacing w:before="0"/>
        <w:rPr>
          <w:rFonts w:ascii="Verdana" w:eastAsia="Verdana" w:hAnsi="Verdana" w:cs="Verdana"/>
          <w:b w:val="0"/>
          <w:bCs w:val="0"/>
          <w:color w:val="333333"/>
          <w:sz w:val="24"/>
          <w:szCs w:val="24"/>
          <w:u w:color="333333"/>
          <w:lang w:val="fr-FR"/>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éclaire la situation en Espagne </w:t>
      </w:r>
    </w:p>
    <w:p w:rsidR="00772532" w:rsidRPr="00977E7C" w:rsidRDefault="00772532">
      <w:pPr>
        <w:pStyle w:val="NormalWeb"/>
        <w:spacing w:before="0" w:after="0"/>
        <w:jc w:val="both"/>
        <w:rPr>
          <w:rFonts w:ascii="Verdana" w:eastAsia="Verdana" w:hAnsi="Verdana" w:cs="Verdana"/>
          <w:color w:val="333333"/>
          <w:sz w:val="23"/>
          <w:szCs w:val="23"/>
          <w:u w:color="333333"/>
          <w:lang w:val="fr-FR"/>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Le licenciement collectif en Espagne est nettement plus souple que celui du droit français. Dès lors qu'une entreprise compte licencier plus de 10 salariés dans les entreprises de moins de 100 effectifs, 10 pour 100 en entreprises parmi 100 et 300 salariés, ou plus de 30 </w:t>
      </w:r>
      <w:r>
        <w:rPr>
          <w:rFonts w:ascii="Arial" w:hAnsi="Arial"/>
          <w:b/>
          <w:bCs/>
          <w:color w:val="808080"/>
          <w:sz w:val="26"/>
          <w:szCs w:val="26"/>
          <w:u w:color="808080"/>
          <w:shd w:val="clear" w:color="auto" w:fill="FFFFFF"/>
        </w:rPr>
        <w:lastRenderedPageBreak/>
        <w:t>salariés licenciés dans les sociétés de plus de 300 effectifs, il faut suivre la procédure de licenciement collectif. En dessus de ce seuil le licenciement est considéré comme individuel</w:t>
      </w:r>
      <w:r w:rsidRPr="000373D0">
        <w:rPr>
          <w:rFonts w:ascii="Arial" w:hAnsi="Arial"/>
          <w:b/>
          <w:bCs/>
          <w:color w:val="808080"/>
          <w:sz w:val="26"/>
          <w:szCs w:val="26"/>
          <w:u w:color="808080"/>
          <w:shd w:val="clear" w:color="auto" w:fill="FFFFFF"/>
        </w:rPr>
        <w:t>.</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Par contre, en droit du travail espagnol </w:t>
      </w:r>
      <w:r w:rsidRPr="000373D0">
        <w:rPr>
          <w:rFonts w:ascii="Arial" w:hAnsi="Arial"/>
          <w:b/>
          <w:bCs/>
          <w:color w:val="808080"/>
          <w:sz w:val="26"/>
          <w:szCs w:val="26"/>
          <w:u w:color="808080"/>
          <w:shd w:val="clear" w:color="auto" w:fill="FFFFFF"/>
        </w:rPr>
        <w:t xml:space="preserve">il </w:t>
      </w:r>
      <w:r>
        <w:rPr>
          <w:rFonts w:ascii="Arial" w:hAnsi="Arial"/>
          <w:b/>
          <w:bCs/>
          <w:color w:val="808080"/>
          <w:sz w:val="26"/>
          <w:szCs w:val="26"/>
          <w:u w:color="808080"/>
          <w:shd w:val="clear" w:color="auto" w:fill="FFFFFF"/>
        </w:rPr>
        <w:t xml:space="preserve">n’existe pas </w:t>
      </w:r>
      <w:r w:rsidRPr="000373D0">
        <w:rPr>
          <w:rFonts w:ascii="Arial" w:hAnsi="Arial"/>
          <w:b/>
          <w:bCs/>
          <w:color w:val="808080"/>
          <w:sz w:val="26"/>
          <w:szCs w:val="26"/>
          <w:u w:color="808080"/>
          <w:shd w:val="clear" w:color="auto" w:fill="FFFFFF"/>
        </w:rPr>
        <w:t>de</w:t>
      </w:r>
      <w:r>
        <w:rPr>
          <w:rFonts w:ascii="Arial" w:hAnsi="Arial"/>
          <w:b/>
          <w:bCs/>
          <w:color w:val="808080"/>
          <w:sz w:val="26"/>
          <w:szCs w:val="26"/>
          <w:u w:color="808080"/>
          <w:shd w:val="clear" w:color="auto" w:fill="FFFFFF"/>
        </w:rPr>
        <w:t xml:space="preserve"> Plan de Sauvegarde de l'Emploi, ni </w:t>
      </w:r>
      <w:r w:rsidR="00DF1D02">
        <w:rPr>
          <w:rFonts w:ascii="Arial" w:hAnsi="Arial"/>
          <w:b/>
          <w:bCs/>
          <w:color w:val="808080"/>
          <w:sz w:val="26"/>
          <w:szCs w:val="26"/>
          <w:u w:color="808080"/>
          <w:shd w:val="clear" w:color="auto" w:fill="FFFFFF"/>
        </w:rPr>
        <w:t xml:space="preserve">de </w:t>
      </w:r>
      <w:r>
        <w:rPr>
          <w:rFonts w:ascii="Arial" w:hAnsi="Arial"/>
          <w:b/>
          <w:bCs/>
          <w:color w:val="808080"/>
          <w:sz w:val="26"/>
          <w:szCs w:val="26"/>
          <w:u w:color="808080"/>
          <w:shd w:val="clear" w:color="auto" w:fill="FFFFFF"/>
        </w:rPr>
        <w:t>notification du projet de licenciement à l'administration, et non plus la tenue d’une proposition du contrat de sécurisation professionnelle aux salariés concernés.</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Nous vous invitons à visiter notre site web ou nous rappeler pour plus de renseignements.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D’ailleurs, vous pouvez vous inscrire à la chaine de l’association Internationale des Avocats du Travail.</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772532">
      <w:pPr>
        <w:pStyle w:val="NormalWeb"/>
        <w:jc w:val="both"/>
        <w:rPr>
          <w:rFonts w:ascii="Avenir Book" w:eastAsia="Avenir Book" w:hAnsi="Avenir Book" w:cs="Avenir Book"/>
          <w:color w:val="7F7F7F"/>
          <w:sz w:val="24"/>
          <w:szCs w:val="24"/>
          <w:u w:color="7F7F7F"/>
          <w:lang w:val="fr-FR"/>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Ttulo1"/>
        <w:rPr>
          <w:lang w:val="fr-FR"/>
        </w:rPr>
      </w:pPr>
    </w:p>
    <w:p w:rsidR="00772532" w:rsidRDefault="00A40E75">
      <w:pPr>
        <w:pStyle w:val="Ttulo1"/>
        <w:rPr>
          <w:lang w:val="fr-FR"/>
        </w:rPr>
      </w:pPr>
      <w:r>
        <w:rPr>
          <w:lang w:val="fr-FR"/>
        </w:rPr>
        <w:t xml:space="preserve">La fiscalité des entreprises exerçant une activité en Espagne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5408"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1" name="officeArt object" descr="Conector recto 7"/>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2" style="visibility:visible;position:absolute;margin-left:70.5pt;margin-top:8.9pt;width:351.4pt;height:0.0pt;z-index:25166540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5</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Des entreprises qui réalisent à la fois des opérations en France et à l'étranger se demandent s’il faut tenir compte du chiffre d’affaires global ou celui de la France exclusivement.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L'administration fiscale vient de répondre à cette question.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qu’est-ce </w:t>
      </w:r>
      <w:r w:rsidRPr="00977E7C">
        <w:rPr>
          <w:rFonts w:ascii="Arial" w:hAnsi="Arial"/>
          <w:b/>
          <w:bCs/>
          <w:color w:val="FF0000"/>
          <w:sz w:val="26"/>
          <w:szCs w:val="26"/>
          <w:u w:color="FF0000"/>
          <w:shd w:val="clear" w:color="auto" w:fill="FFFFFF"/>
        </w:rPr>
        <w:t>que</w:t>
      </w:r>
      <w:r>
        <w:rPr>
          <w:rFonts w:ascii="Arial" w:hAnsi="Arial"/>
          <w:b/>
          <w:bCs/>
          <w:color w:val="FF0000"/>
          <w:sz w:val="26"/>
          <w:szCs w:val="26"/>
          <w:u w:color="FF0000"/>
          <w:shd w:val="clear" w:color="auto" w:fill="FFFFFF"/>
        </w:rPr>
        <w:t xml:space="preserve"> dit l’Administration ?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Effectivement Jose Luis, l’Administration vient de retenir plusieurs solutions bienvenues pour les entreprises françaises qui exercent une activité en Espagne et à l'étranger.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sidRPr="00977E7C">
        <w:rPr>
          <w:rFonts w:ascii="Arial" w:hAnsi="Arial"/>
          <w:color w:val="808080"/>
          <w:u w:color="808080"/>
          <w:shd w:val="clear" w:color="auto" w:fill="FFFFFF"/>
        </w:rPr>
        <w:t xml:space="preserve">Pour </w:t>
      </w:r>
      <w:r>
        <w:rPr>
          <w:rFonts w:ascii="Arial" w:hAnsi="Arial"/>
          <w:b/>
          <w:bCs/>
          <w:color w:val="808080"/>
          <w:sz w:val="26"/>
          <w:szCs w:val="26"/>
          <w:u w:color="808080"/>
          <w:shd w:val="clear" w:color="auto" w:fill="FFFFFF"/>
        </w:rPr>
        <w:t>une entreprise qui a d</w:t>
      </w:r>
      <w:r w:rsidRPr="00977E7C">
        <w:rPr>
          <w:rFonts w:ascii="Arial" w:hAnsi="Arial"/>
          <w:b/>
          <w:bCs/>
          <w:color w:val="808080"/>
          <w:sz w:val="26"/>
          <w:szCs w:val="26"/>
          <w:u w:color="808080"/>
          <w:shd w:val="clear" w:color="auto" w:fill="FFFFFF"/>
        </w:rPr>
        <w:t xml:space="preserve">es </w:t>
      </w:r>
      <w:r>
        <w:rPr>
          <w:rFonts w:ascii="Arial" w:hAnsi="Arial"/>
          <w:b/>
          <w:bCs/>
          <w:color w:val="808080"/>
          <w:sz w:val="26"/>
          <w:szCs w:val="26"/>
          <w:u w:color="808080"/>
          <w:shd w:val="clear" w:color="auto" w:fill="FFFFFF"/>
        </w:rPr>
        <w:t>activités en France et dans un autre pays d’Europe,</w:t>
      </w:r>
      <w:r w:rsidRPr="00977E7C">
        <w:rPr>
          <w:rFonts w:ascii="Arial" w:hAnsi="Arial"/>
          <w:b/>
          <w:bCs/>
          <w:color w:val="808080"/>
          <w:sz w:val="26"/>
          <w:szCs w:val="26"/>
          <w:u w:color="808080"/>
          <w:shd w:val="clear" w:color="auto" w:fill="FFFFFF"/>
        </w:rPr>
        <w:t xml:space="preserve"> il sera </w:t>
      </w:r>
      <w:r>
        <w:rPr>
          <w:rFonts w:ascii="Arial" w:hAnsi="Arial"/>
          <w:b/>
          <w:bCs/>
          <w:color w:val="808080"/>
          <w:sz w:val="26"/>
          <w:szCs w:val="26"/>
          <w:u w:color="808080"/>
          <w:shd w:val="clear" w:color="auto" w:fill="FFFFFF"/>
        </w:rPr>
        <w:t xml:space="preserve">seulement </w:t>
      </w:r>
      <w:r w:rsidRPr="00977E7C">
        <w:rPr>
          <w:rFonts w:ascii="Arial" w:hAnsi="Arial"/>
          <w:b/>
          <w:bCs/>
          <w:color w:val="808080"/>
          <w:sz w:val="26"/>
          <w:szCs w:val="26"/>
          <w:u w:color="808080"/>
          <w:shd w:val="clear" w:color="auto" w:fill="FFFFFF"/>
        </w:rPr>
        <w:t xml:space="preserve">pris </w:t>
      </w:r>
      <w:r>
        <w:rPr>
          <w:rFonts w:ascii="Arial" w:hAnsi="Arial"/>
          <w:b/>
          <w:bCs/>
          <w:color w:val="808080"/>
          <w:sz w:val="26"/>
          <w:szCs w:val="26"/>
          <w:u w:color="808080"/>
          <w:shd w:val="clear" w:color="auto" w:fill="FFFFFF"/>
        </w:rPr>
        <w:t xml:space="preserve">en compte le chiffre d’affaires français pour appliquer ou non le taux réduit </w:t>
      </w:r>
      <w:r w:rsidRPr="00977E7C">
        <w:rPr>
          <w:rFonts w:ascii="Arial" w:hAnsi="Arial"/>
          <w:b/>
          <w:bCs/>
          <w:color w:val="808080"/>
          <w:sz w:val="26"/>
          <w:szCs w:val="26"/>
          <w:u w:color="808080"/>
          <w:shd w:val="clear" w:color="auto" w:fill="FFFFFF"/>
        </w:rPr>
        <w:t xml:space="preserve">dédié </w:t>
      </w:r>
      <w:r>
        <w:rPr>
          <w:rFonts w:ascii="Arial" w:hAnsi="Arial"/>
          <w:b/>
          <w:bCs/>
          <w:color w:val="808080"/>
          <w:sz w:val="26"/>
          <w:szCs w:val="26"/>
          <w:u w:color="808080"/>
          <w:shd w:val="clear" w:color="auto" w:fill="FFFFFF"/>
        </w:rPr>
        <w:t xml:space="preserve">aux </w:t>
      </w:r>
      <w:r w:rsidRPr="00977E7C">
        <w:rPr>
          <w:rFonts w:ascii="Arial" w:hAnsi="Arial"/>
          <w:b/>
          <w:bCs/>
          <w:color w:val="808080"/>
          <w:sz w:val="26"/>
          <w:szCs w:val="26"/>
          <w:u w:color="808080"/>
          <w:shd w:val="clear" w:color="auto" w:fill="FFFFFF"/>
        </w:rPr>
        <w:t>petites</w:t>
      </w:r>
      <w:r>
        <w:rPr>
          <w:rFonts w:ascii="Arial" w:hAnsi="Arial"/>
          <w:b/>
          <w:bCs/>
          <w:color w:val="808080"/>
          <w:sz w:val="26"/>
          <w:szCs w:val="26"/>
          <w:u w:color="808080"/>
          <w:shd w:val="clear" w:color="auto" w:fill="FFFFFF"/>
        </w:rPr>
        <w:t xml:space="preserve"> entreprises, en écartant le</w:t>
      </w:r>
      <w:r w:rsidRPr="00977E7C">
        <w:rPr>
          <w:rFonts w:ascii="Arial" w:hAnsi="Arial"/>
          <w:b/>
          <w:bCs/>
          <w:color w:val="808080"/>
          <w:sz w:val="26"/>
          <w:szCs w:val="26"/>
          <w:u w:color="808080"/>
          <w:shd w:val="clear" w:color="auto" w:fill="FFFFFF"/>
        </w:rPr>
        <w:t>s</w:t>
      </w:r>
      <w:r>
        <w:rPr>
          <w:rFonts w:ascii="Arial" w:hAnsi="Arial"/>
          <w:b/>
          <w:bCs/>
          <w:color w:val="808080"/>
          <w:sz w:val="26"/>
          <w:szCs w:val="26"/>
          <w:u w:color="808080"/>
          <w:shd w:val="clear" w:color="auto" w:fill="FFFFFF"/>
        </w:rPr>
        <w:t xml:space="preserve"> revenus de source étrangère.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lastRenderedPageBreak/>
        <w:t xml:space="preserve">Dans ce cas, si le chiffre d’affaires en France ne dépasse </w:t>
      </w:r>
      <w:proofErr w:type="gramStart"/>
      <w:r>
        <w:rPr>
          <w:rFonts w:ascii="Arial" w:hAnsi="Arial"/>
          <w:b/>
          <w:bCs/>
          <w:color w:val="808080"/>
          <w:sz w:val="26"/>
          <w:szCs w:val="26"/>
          <w:u w:color="808080"/>
          <w:shd w:val="clear" w:color="auto" w:fill="FFFFFF"/>
        </w:rPr>
        <w:t>pas  un</w:t>
      </w:r>
      <w:proofErr w:type="gramEnd"/>
      <w:r>
        <w:rPr>
          <w:rFonts w:ascii="Arial" w:hAnsi="Arial"/>
          <w:b/>
          <w:bCs/>
          <w:color w:val="808080"/>
          <w:sz w:val="26"/>
          <w:szCs w:val="26"/>
          <w:u w:color="808080"/>
          <w:shd w:val="clear" w:color="auto" w:fill="FFFFFF"/>
        </w:rPr>
        <w:t xml:space="preserve"> certain seuil, </w:t>
      </w:r>
      <w:r w:rsidRPr="000373D0">
        <w:rPr>
          <w:rFonts w:ascii="Arial" w:hAnsi="Arial"/>
          <w:b/>
          <w:bCs/>
          <w:color w:val="808080"/>
          <w:sz w:val="26"/>
          <w:szCs w:val="26"/>
          <w:u w:color="808080"/>
          <w:shd w:val="clear" w:color="auto" w:fill="FFFFFF"/>
        </w:rPr>
        <w:t xml:space="preserve">les </w:t>
      </w:r>
      <w:r>
        <w:rPr>
          <w:rFonts w:ascii="Arial" w:hAnsi="Arial"/>
          <w:b/>
          <w:bCs/>
          <w:color w:val="808080"/>
          <w:sz w:val="26"/>
          <w:szCs w:val="26"/>
          <w:u w:color="808080"/>
          <w:shd w:val="clear" w:color="auto" w:fill="FFFFFF"/>
        </w:rPr>
        <w:t xml:space="preserve">entreprises françaises qui exercent une activité en Espagne </w:t>
      </w:r>
      <w:r w:rsidR="00977E7C" w:rsidRPr="000373D0">
        <w:rPr>
          <w:rFonts w:ascii="Arial" w:hAnsi="Arial"/>
          <w:b/>
          <w:bCs/>
          <w:color w:val="808080"/>
          <w:sz w:val="26"/>
          <w:szCs w:val="26"/>
          <w:u w:color="808080"/>
          <w:shd w:val="clear" w:color="auto" w:fill="FFFFFF"/>
        </w:rPr>
        <w:t xml:space="preserve">pourront profiter </w:t>
      </w:r>
      <w:r>
        <w:rPr>
          <w:rFonts w:ascii="Arial" w:hAnsi="Arial"/>
          <w:b/>
          <w:bCs/>
          <w:color w:val="808080"/>
          <w:sz w:val="26"/>
          <w:szCs w:val="26"/>
          <w:u w:color="808080"/>
          <w:shd w:val="clear" w:color="auto" w:fill="FFFFFF"/>
        </w:rPr>
        <w:t xml:space="preserve">du taux réduit du 15 pour 100 de l'impôt sur </w:t>
      </w:r>
      <w:r w:rsidR="000373D0">
        <w:rPr>
          <w:rFonts w:ascii="Arial" w:hAnsi="Arial"/>
          <w:b/>
          <w:bCs/>
          <w:color w:val="808080"/>
          <w:sz w:val="26"/>
          <w:szCs w:val="26"/>
          <w:u w:color="808080"/>
          <w:shd w:val="clear" w:color="auto" w:fill="FFFFFF"/>
        </w:rPr>
        <w:t>les sociétés et de</w:t>
      </w:r>
      <w:r>
        <w:rPr>
          <w:rFonts w:ascii="Arial" w:hAnsi="Arial"/>
          <w:b/>
          <w:bCs/>
          <w:color w:val="808080"/>
          <w:sz w:val="26"/>
          <w:szCs w:val="26"/>
          <w:u w:color="808080"/>
          <w:shd w:val="clear" w:color="auto" w:fill="FFFFFF"/>
        </w:rPr>
        <w:t xml:space="preserve"> 3 pour 100 </w:t>
      </w:r>
      <w:r w:rsidRPr="000373D0">
        <w:rPr>
          <w:rFonts w:ascii="Arial" w:hAnsi="Arial"/>
          <w:b/>
          <w:bCs/>
          <w:color w:val="808080"/>
          <w:sz w:val="26"/>
          <w:szCs w:val="26"/>
          <w:u w:color="808080"/>
          <w:shd w:val="clear" w:color="auto" w:fill="FFFFFF"/>
        </w:rPr>
        <w:t>sur</w:t>
      </w:r>
      <w:r>
        <w:rPr>
          <w:rFonts w:ascii="Arial" w:hAnsi="Arial"/>
          <w:b/>
          <w:bCs/>
          <w:color w:val="808080"/>
          <w:sz w:val="26"/>
          <w:szCs w:val="26"/>
          <w:u w:color="808080"/>
          <w:shd w:val="clear" w:color="auto" w:fill="FFFFFF"/>
        </w:rPr>
        <w:t xml:space="preserve"> la contribution sociale.</w:t>
      </w:r>
    </w:p>
    <w:p w:rsidR="00772532" w:rsidRDefault="00772532">
      <w:pPr>
        <w:pStyle w:val="Cuerpo"/>
        <w:rPr>
          <w:b/>
          <w:bCs/>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Nous vous invitons à visiter notre site web ou nous rappeler pour plus de renseignements.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D’ailleurs, vous pouvez vous inscrire à la chaine de l’association Internationale des Avocats du Travail.</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772532">
      <w:pPr>
        <w:pStyle w:val="Cuerpo"/>
        <w:rPr>
          <w:b/>
          <w:bCs/>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A40E75">
      <w:pPr>
        <w:pStyle w:val="Cuerpo"/>
        <w:spacing w:before="100" w:after="100"/>
        <w:jc w:val="both"/>
        <w:outlineLvl w:val="0"/>
        <w:rPr>
          <w:b/>
          <w:bCs/>
          <w:kern w:val="36"/>
          <w:sz w:val="48"/>
          <w:szCs w:val="48"/>
        </w:rPr>
      </w:pPr>
      <w:r>
        <w:rPr>
          <w:b/>
          <w:bCs/>
          <w:kern w:val="36"/>
          <w:sz w:val="48"/>
          <w:szCs w:val="48"/>
        </w:rPr>
        <w:t xml:space="preserve">La convention fiscale entre la France et l’Espagne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72576"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2" name="officeArt object" descr="Conector recto 15"/>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3" style="visibility:visible;position:absolute;margin-left:70.5pt;margin-top:8.9pt;width:351.4pt;height:0.0pt;z-index:25167257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6</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La fiscalité des résidents français d’Espagne </w:t>
      </w:r>
      <w:proofErr w:type="gramStart"/>
      <w:r>
        <w:rPr>
          <w:rFonts w:ascii="Arial" w:hAnsi="Arial"/>
          <w:b/>
          <w:bCs/>
          <w:color w:val="FF0000"/>
          <w:sz w:val="26"/>
          <w:szCs w:val="26"/>
          <w:u w:color="FF0000"/>
          <w:shd w:val="clear" w:color="auto" w:fill="FFFFFF"/>
        </w:rPr>
        <w:t>est  plus</w:t>
      </w:r>
      <w:proofErr w:type="gramEnd"/>
      <w:r>
        <w:rPr>
          <w:rFonts w:ascii="Arial" w:hAnsi="Arial"/>
          <w:b/>
          <w:bCs/>
          <w:color w:val="FF0000"/>
          <w:sz w:val="26"/>
          <w:szCs w:val="26"/>
          <w:u w:color="FF0000"/>
          <w:shd w:val="clear" w:color="auto" w:fill="FFFFFF"/>
        </w:rPr>
        <w:t xml:space="preserve"> complexe que celle des français soumis exclusivement au droit fiscal français</w:t>
      </w:r>
      <w:r w:rsidRPr="00977E7C">
        <w:rPr>
          <w:rFonts w:ascii="Arial" w:hAnsi="Arial"/>
          <w:b/>
          <w:bCs/>
          <w:color w:val="FF0000"/>
          <w:sz w:val="26"/>
          <w:szCs w:val="26"/>
          <w:u w:color="FF0000"/>
          <w:shd w:val="clear" w:color="auto" w:fill="FFFFFF"/>
        </w:rPr>
        <w:t xml:space="preserve">, </w:t>
      </w:r>
      <w:r>
        <w:rPr>
          <w:rFonts w:ascii="Arial" w:hAnsi="Arial"/>
          <w:b/>
          <w:bCs/>
          <w:color w:val="FF0000"/>
          <w:sz w:val="26"/>
          <w:szCs w:val="26"/>
          <w:u w:color="FF0000"/>
          <w:shd w:val="clear" w:color="auto" w:fill="FFFFFF"/>
        </w:rPr>
        <w:t>sauf exception particulières</w:t>
      </w:r>
      <w:r w:rsidRPr="00977E7C">
        <w:rPr>
          <w:rFonts w:ascii="Arial" w:hAnsi="Arial"/>
          <w:b/>
          <w:bCs/>
          <w:color w:val="FF0000"/>
          <w:sz w:val="26"/>
          <w:szCs w:val="26"/>
          <w:u w:color="FF0000"/>
          <w:shd w:val="clear" w:color="auto" w:fill="FFFFFF"/>
        </w:rPr>
        <w:t>.</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apporte plus de précisions. </w:t>
      </w:r>
    </w:p>
    <w:p w:rsidR="00772532" w:rsidRDefault="00A40E75">
      <w:pPr>
        <w:pStyle w:val="Cuerpo"/>
        <w:jc w:val="both"/>
        <w:rPr>
          <w:rFonts w:ascii="Arial" w:eastAsia="Arial" w:hAnsi="Arial" w:cs="Arial"/>
          <w:b/>
          <w:bCs/>
          <w:color w:val="808080"/>
          <w:sz w:val="26"/>
          <w:szCs w:val="26"/>
          <w:u w:color="808080"/>
          <w:shd w:val="clear" w:color="auto" w:fill="FFFFFF"/>
        </w:rPr>
      </w:pPr>
      <w:r>
        <w:rPr>
          <w:color w:val="333333"/>
          <w:u w:color="333333"/>
        </w:rPr>
        <w:t> </w:t>
      </w:r>
      <w:r>
        <w:rPr>
          <w:rFonts w:ascii="Arial Unicode MS" w:eastAsia="Arial Unicode MS" w:hAnsi="Arial Unicode MS" w:cs="Arial Unicode MS"/>
          <w:color w:val="333333"/>
          <w:u w:color="333333"/>
        </w:rPr>
        <w:br/>
      </w:r>
      <w:r>
        <w:rPr>
          <w:rFonts w:ascii="Arial" w:hAnsi="Arial"/>
          <w:b/>
          <w:bCs/>
          <w:color w:val="808080"/>
          <w:sz w:val="26"/>
          <w:szCs w:val="26"/>
          <w:u w:color="808080"/>
          <w:shd w:val="clear" w:color="auto" w:fill="FFFFFF"/>
        </w:rPr>
        <w:t>La convention fiscale franco-espagnole de 1995 pour éviter la double imposition repose essentiellement sur deux critères pour la répartition des compétences fiscales : l’État de la source des revenus et l’État de résidence du bénéficiaire.</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Il existe des revenus imposables à la source, d’autres dans l’État de résidence du contribuable et certains dans les deux États. Lorsque de ce fait les mêmes revenus sont imposables deux fois, l’État de résidence du contribuable est tenu de mettre en œuvre la clause conventionnelle d’élimination des doubles impositions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La notion de résidence fiscale est définie sur la base de critères liés notamment </w:t>
      </w:r>
      <w:proofErr w:type="spellStart"/>
      <w:r>
        <w:rPr>
          <w:rFonts w:ascii="Arial" w:hAnsi="Arial"/>
          <w:b/>
          <w:bCs/>
          <w:color w:val="808080"/>
          <w:sz w:val="26"/>
          <w:szCs w:val="26"/>
          <w:u w:color="808080"/>
          <w:shd w:val="clear" w:color="auto" w:fill="FFFFFF"/>
        </w:rPr>
        <w:t>a</w:t>
      </w:r>
      <w:proofErr w:type="spellEnd"/>
      <w:r>
        <w:rPr>
          <w:rFonts w:ascii="Arial" w:hAnsi="Arial"/>
          <w:b/>
          <w:bCs/>
          <w:color w:val="808080"/>
          <w:sz w:val="26"/>
          <w:szCs w:val="26"/>
          <w:u w:color="808080"/>
          <w:shd w:val="clear" w:color="auto" w:fill="FFFFFF"/>
        </w:rPr>
        <w:t>̀ la durée du séjour sur le territoire espagnol, plus de 183 jours au cours de l’année civile.</w:t>
      </w: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w:t>
      </w: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lastRenderedPageBreak/>
        <w:t xml:space="preserve">Depuis 2013, les résidents fiscaux d’Espagne sont tenus de déclarer l’ensemble de leurs biens et droits possédés à l’étranger dont la valeur globale excède 50.000 €. Attention : en cas de non- déclaration, de déclaration tardive ou erronée, la sanction est sévère. </w:t>
      </w:r>
    </w:p>
    <w:p w:rsidR="00772532" w:rsidRDefault="00A40E75">
      <w:pPr>
        <w:pStyle w:val="NormalWeb"/>
        <w:spacing w:before="0" w:after="120"/>
        <w:rPr>
          <w:rFonts w:ascii="Cambria" w:eastAsia="Cambria" w:hAnsi="Cambria" w:cs="Cambria"/>
          <w:color w:val="333333"/>
          <w:sz w:val="24"/>
          <w:szCs w:val="24"/>
          <w:u w:color="333333"/>
          <w:lang w:val="fr-FR"/>
        </w:rPr>
      </w:pPr>
      <w:r>
        <w:rPr>
          <w:rFonts w:ascii="Times New Roman" w:hAnsi="Times New Roman"/>
          <w:color w:val="333333"/>
          <w:sz w:val="24"/>
          <w:szCs w:val="24"/>
          <w:u w:color="333333"/>
          <w:lang w:val="fr-FR"/>
        </w:rPr>
        <w:t>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b/>
          <w:bCs/>
        </w:rPr>
      </w:pPr>
      <w:proofErr w:type="spellStart"/>
      <w:r>
        <w:rPr>
          <w:rFonts w:ascii="Arial" w:hAnsi="Arial"/>
          <w:b/>
          <w:bCs/>
          <w:color w:val="FF0000"/>
          <w:sz w:val="26"/>
          <w:szCs w:val="26"/>
          <w:u w:color="FF0000"/>
          <w:shd w:val="clear" w:color="auto" w:fill="FFFFFF"/>
        </w:rPr>
        <w:t>Rappelez vous</w:t>
      </w:r>
      <w:proofErr w:type="spellEnd"/>
      <w:r>
        <w:rPr>
          <w:rFonts w:ascii="Arial" w:hAnsi="Arial"/>
          <w:b/>
          <w:bCs/>
          <w:color w:val="FF0000"/>
          <w:sz w:val="26"/>
          <w:szCs w:val="26"/>
          <w:u w:color="FF0000"/>
          <w:shd w:val="clear" w:color="auto" w:fill="FFFFFF"/>
        </w:rPr>
        <w:t xml:space="preserve"> que vous pouvez vous renseigner sur notre site web ou nous rappeler. </w:t>
      </w:r>
    </w:p>
    <w:p w:rsidR="00772532" w:rsidRPr="000373D0" w:rsidRDefault="00772532">
      <w:pPr>
        <w:pStyle w:val="NormalWeb"/>
        <w:spacing w:before="0" w:after="120"/>
        <w:rPr>
          <w:rFonts w:ascii="Cambria" w:eastAsia="Cambria" w:hAnsi="Cambria" w:cs="Cambria"/>
          <w:color w:val="333333"/>
          <w:sz w:val="24"/>
          <w:szCs w:val="24"/>
          <w:u w:color="333333"/>
          <w:lang w:val="fr-FR"/>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772532">
      <w:pPr>
        <w:pStyle w:val="Cuerpo"/>
        <w:spacing w:before="100" w:after="100"/>
        <w:outlineLvl w:val="0"/>
        <w:rPr>
          <w:rFonts w:ascii="Times New Roman" w:eastAsia="Times New Roman" w:hAnsi="Times New Roman" w:cs="Times New Roman"/>
          <w:b/>
          <w:bCs/>
          <w:kern w:val="36"/>
          <w:sz w:val="48"/>
          <w:szCs w:val="48"/>
        </w:rPr>
      </w:pPr>
    </w:p>
    <w:p w:rsidR="00772532" w:rsidRDefault="00A40E75">
      <w:pPr>
        <w:pStyle w:val="Cuerpo"/>
        <w:spacing w:before="100" w:after="100"/>
        <w:outlineLvl w:val="0"/>
        <w:rPr>
          <w:b/>
          <w:bCs/>
          <w:kern w:val="36"/>
          <w:sz w:val="48"/>
          <w:szCs w:val="48"/>
        </w:rPr>
      </w:pPr>
      <w:r>
        <w:rPr>
          <w:b/>
          <w:bCs/>
          <w:kern w:val="36"/>
          <w:sz w:val="48"/>
          <w:szCs w:val="48"/>
        </w:rPr>
        <w:t xml:space="preserve">La Sécurité Sociale des détachés en Espagne </w:t>
      </w:r>
    </w:p>
    <w:p w:rsidR="00772532" w:rsidRDefault="00A40E75">
      <w:pPr>
        <w:pStyle w:val="Cuerpo"/>
        <w:spacing w:before="100" w:after="100"/>
        <w:outlineLvl w:val="0"/>
        <w:rPr>
          <w:rFonts w:ascii="Arial" w:eastAsia="Arial" w:hAnsi="Arial" w:cs="Arial"/>
          <w:b/>
          <w:bCs/>
          <w:color w:val="FF0000"/>
          <w:sz w:val="2"/>
          <w:szCs w:val="2"/>
          <w:u w:color="FF0000"/>
          <w:shd w:val="clear" w:color="auto" w:fill="FFFFFF"/>
        </w:rPr>
      </w:pPr>
      <w:r>
        <w:rPr>
          <w:b/>
          <w:bCs/>
          <w:noProof/>
          <w:kern w:val="36"/>
          <w:sz w:val="48"/>
          <w:szCs w:val="48"/>
        </w:rPr>
        <mc:AlternateContent>
          <mc:Choice Requires="wps">
            <w:drawing>
              <wp:anchor distT="0" distB="0" distL="0" distR="0" simplePos="0" relativeHeight="251666432"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3" name="officeArt object" descr="Conector recto 8"/>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4" style="visibility:visible;position:absolute;margin-left:70.5pt;margin-top:8.9pt;width:351.4pt;height:0.0pt;z-index:25166643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7</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r>
        <w:rPr>
          <w:rFonts w:ascii="Arial Unicode MS" w:eastAsia="Arial Unicode MS" w:hAnsi="Arial Unicode MS" w:cs="Arial Unicode MS"/>
          <w:color w:val="7F7F7F"/>
          <w:u w:color="7F7F7F"/>
        </w:rPr>
        <w:br/>
      </w:r>
    </w:p>
    <w:p w:rsidR="00772532" w:rsidRDefault="00A40E75">
      <w:pPr>
        <w:pStyle w:val="Cuerpo"/>
        <w:spacing w:before="100" w:after="100"/>
        <w:outlineLvl w:val="0"/>
        <w:rPr>
          <w:b/>
          <w:bCs/>
          <w:kern w:val="36"/>
          <w:sz w:val="48"/>
          <w:szCs w:val="48"/>
        </w:rPr>
      </w:pPr>
      <w:r>
        <w:rPr>
          <w:rFonts w:ascii="Arial" w:hAnsi="Arial"/>
          <w:b/>
          <w:bCs/>
          <w:color w:val="FF0000"/>
          <w:sz w:val="26"/>
          <w:szCs w:val="26"/>
          <w:u w:color="FF0000"/>
          <w:shd w:val="clear" w:color="auto" w:fill="FFFFFF"/>
        </w:rPr>
        <w:t>Êtes-vous un salarié détach</w:t>
      </w:r>
      <w:r w:rsidRPr="000373D0">
        <w:rPr>
          <w:rFonts w:ascii="Arial" w:hAnsi="Arial"/>
          <w:b/>
          <w:bCs/>
          <w:color w:val="FF0000"/>
          <w:sz w:val="26"/>
          <w:szCs w:val="26"/>
          <w:u w:color="FF0000"/>
          <w:shd w:val="clear" w:color="auto" w:fill="FFFFFF"/>
        </w:rPr>
        <w:t>é</w:t>
      </w:r>
      <w:r>
        <w:rPr>
          <w:rFonts w:ascii="Arial" w:hAnsi="Arial"/>
          <w:b/>
          <w:bCs/>
          <w:color w:val="FF0000"/>
          <w:sz w:val="26"/>
          <w:szCs w:val="26"/>
          <w:u w:color="FF0000"/>
          <w:shd w:val="clear" w:color="auto" w:fill="FFFFFF"/>
        </w:rPr>
        <w:t xml:space="preserve"> en </w:t>
      </w:r>
      <w:proofErr w:type="gramStart"/>
      <w:r>
        <w:rPr>
          <w:rFonts w:ascii="Arial" w:hAnsi="Arial"/>
          <w:b/>
          <w:bCs/>
          <w:color w:val="FF0000"/>
          <w:sz w:val="26"/>
          <w:szCs w:val="26"/>
          <w:u w:color="FF0000"/>
          <w:shd w:val="clear" w:color="auto" w:fill="FFFFFF"/>
        </w:rPr>
        <w:t>Espagne?</w:t>
      </w:r>
      <w:proofErr w:type="gramEnd"/>
      <w:r>
        <w:rPr>
          <w:rFonts w:ascii="Arial" w:hAnsi="Arial"/>
          <w:b/>
          <w:bCs/>
          <w:color w:val="FF0000"/>
          <w:sz w:val="26"/>
          <w:szCs w:val="26"/>
          <w:u w:color="FF0000"/>
          <w:shd w:val="clear" w:color="auto" w:fill="FFFFFF"/>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sidRPr="00977E7C">
        <w:rPr>
          <w:rFonts w:ascii="Arial" w:hAnsi="Arial"/>
          <w:b/>
          <w:bCs/>
          <w:color w:val="FF0000"/>
          <w:sz w:val="26"/>
          <w:szCs w:val="26"/>
          <w:u w:color="FF0000"/>
          <w:shd w:val="clear" w:color="auto" w:fill="FFFFFF"/>
        </w:rPr>
        <w:t>Votre</w:t>
      </w:r>
      <w:r>
        <w:rPr>
          <w:rFonts w:ascii="Arial" w:hAnsi="Arial"/>
          <w:b/>
          <w:bCs/>
          <w:color w:val="FF0000"/>
          <w:sz w:val="26"/>
          <w:szCs w:val="26"/>
          <w:u w:color="FF0000"/>
          <w:shd w:val="clear" w:color="auto" w:fill="FFFFFF"/>
        </w:rPr>
        <w:t xml:space="preserve"> entreprise </w:t>
      </w:r>
      <w:proofErr w:type="spellStart"/>
      <w:r w:rsidRPr="00977E7C">
        <w:rPr>
          <w:rFonts w:ascii="Arial" w:hAnsi="Arial"/>
          <w:b/>
          <w:bCs/>
          <w:color w:val="FF0000"/>
          <w:sz w:val="26"/>
          <w:szCs w:val="26"/>
          <w:u w:color="FF0000"/>
          <w:shd w:val="clear" w:color="auto" w:fill="FFFFFF"/>
        </w:rPr>
        <w:t>doit</w:t>
      </w:r>
      <w:r>
        <w:rPr>
          <w:rFonts w:ascii="Arial" w:hAnsi="Arial"/>
          <w:b/>
          <w:bCs/>
          <w:color w:val="FF0000"/>
          <w:sz w:val="26"/>
          <w:szCs w:val="26"/>
          <w:u w:color="FF0000"/>
          <w:shd w:val="clear" w:color="auto" w:fill="FFFFFF"/>
        </w:rPr>
        <w:t>-elle</w:t>
      </w:r>
      <w:proofErr w:type="spellEnd"/>
      <w:r w:rsidRPr="00977E7C">
        <w:rPr>
          <w:rFonts w:ascii="Arial" w:hAnsi="Arial"/>
          <w:b/>
          <w:bCs/>
          <w:color w:val="FF0000"/>
          <w:sz w:val="26"/>
          <w:szCs w:val="26"/>
          <w:u w:color="FF0000"/>
          <w:shd w:val="clear" w:color="auto" w:fill="FFFFFF"/>
        </w:rPr>
        <w:t xml:space="preserve"> recourir </w:t>
      </w:r>
      <w:r>
        <w:rPr>
          <w:rFonts w:ascii="Arial" w:hAnsi="Arial"/>
          <w:b/>
          <w:bCs/>
          <w:color w:val="FF0000"/>
          <w:sz w:val="26"/>
          <w:szCs w:val="26"/>
          <w:u w:color="FF0000"/>
          <w:shd w:val="clear" w:color="auto" w:fill="FFFFFF"/>
        </w:rPr>
        <w:t xml:space="preserve">au détachement des salaries en </w:t>
      </w:r>
      <w:proofErr w:type="gramStart"/>
      <w:r>
        <w:rPr>
          <w:rFonts w:ascii="Arial" w:hAnsi="Arial"/>
          <w:b/>
          <w:bCs/>
          <w:color w:val="FF0000"/>
          <w:sz w:val="26"/>
          <w:szCs w:val="26"/>
          <w:u w:color="FF0000"/>
          <w:shd w:val="clear" w:color="auto" w:fill="FFFFFF"/>
        </w:rPr>
        <w:t>Espagne?</w:t>
      </w:r>
      <w:proofErr w:type="gramEnd"/>
      <w:r>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apporte des renseignements sur le sujet.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Merci Jose Luis.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Conformément aux normes communautaires de l’Union Européenne, les travailleurs qui se déplacent dans l’UE doivent être soumis à la réglementation en matière de Sécurité Sociale du territoire où se déroulent les activités.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Toutefois nous pouvons trouver trois situations bien </w:t>
      </w:r>
      <w:bookmarkStart w:id="0" w:name="_GoBack"/>
      <w:bookmarkEnd w:id="0"/>
      <w:r w:rsidR="00DF1D02">
        <w:rPr>
          <w:rFonts w:ascii="Arial" w:hAnsi="Arial"/>
          <w:b/>
          <w:bCs/>
          <w:color w:val="808080"/>
          <w:sz w:val="26"/>
          <w:szCs w:val="26"/>
          <w:u w:color="808080"/>
          <w:shd w:val="clear" w:color="auto" w:fill="FFFFFF"/>
        </w:rPr>
        <w:t>différentes :</w:t>
      </w:r>
      <w:r>
        <w:rPr>
          <w:rFonts w:ascii="Arial" w:hAnsi="Arial"/>
          <w:b/>
          <w:bCs/>
          <w:color w:val="808080"/>
          <w:sz w:val="26"/>
          <w:szCs w:val="26"/>
          <w:u w:color="808080"/>
          <w:shd w:val="clear" w:color="auto" w:fill="FFFFFF"/>
        </w:rPr>
        <w:t xml:space="preserv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Si le détachement du travailleur se réalise dans l’Union Européenne pour une période de 2 ans, prorogeable jusqu’à un maximum de 5 ans, le rattachement du travailleur au régime de Sécurité Sociale de l’</w:t>
      </w:r>
      <w:proofErr w:type="spellStart"/>
      <w:r>
        <w:rPr>
          <w:rFonts w:ascii="Arial" w:hAnsi="Arial"/>
          <w:b/>
          <w:bCs/>
          <w:color w:val="808080"/>
          <w:sz w:val="26"/>
          <w:szCs w:val="26"/>
          <w:u w:color="808080"/>
          <w:shd w:val="clear" w:color="auto" w:fill="FFFFFF"/>
        </w:rPr>
        <w:t>Etat</w:t>
      </w:r>
      <w:proofErr w:type="spellEnd"/>
      <w:r>
        <w:rPr>
          <w:rFonts w:ascii="Arial" w:hAnsi="Arial"/>
          <w:b/>
          <w:bCs/>
          <w:color w:val="808080"/>
          <w:sz w:val="26"/>
          <w:szCs w:val="26"/>
          <w:u w:color="808080"/>
          <w:shd w:val="clear" w:color="auto" w:fill="FFFFFF"/>
        </w:rPr>
        <w:t xml:space="preserve"> Membre dans lequel l’entreprise opère habituellement doit être maintenu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Par contre, dans le cas de détachements dans des pays extracommunautaires ayant des conventions en matière de Sécurité Sociale, les conditions et les règles de cotisation seront celles établies par ladite convention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Finalement, si le détachement s’effectue dans des pays extracommunautaires avec lesquels il n’existe pas de convention en matière de Sécurité Sociale, il est probable de se voir contraint à une double cotisation, au pays d’accueil et dans le pays dans lequel opère habituellement l’entreprise.</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Pour nous suivre, nous vous invitons à vous inscrire à la chaine de l’association Internationale des Avocats du Travail.</w:t>
      </w:r>
    </w:p>
    <w:p w:rsidR="00772532" w:rsidRDefault="00A40E75">
      <w:pPr>
        <w:pStyle w:val="Ttulo1"/>
        <w:jc w:val="both"/>
        <w:rPr>
          <w:lang w:val="fr-FR"/>
        </w:rPr>
      </w:pPr>
      <w:r>
        <w:rPr>
          <w:lang w:val="fr-FR"/>
        </w:rPr>
        <w:t xml:space="preserve">La fiscalité des salariés détachés en Espagne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7456"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4" name="officeArt object" descr="Conector recto 9"/>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5" style="visibility:visible;position:absolute;margin-left:70.5pt;margin-top:8.9pt;width:351.4pt;height:0.0pt;z-index:25166745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8</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Prévoyez-vous </w:t>
      </w:r>
      <w:r w:rsidRPr="000373D0">
        <w:rPr>
          <w:rFonts w:ascii="Arial" w:hAnsi="Arial"/>
          <w:b/>
          <w:bCs/>
          <w:color w:val="FF0000"/>
          <w:sz w:val="26"/>
          <w:szCs w:val="26"/>
          <w:u w:color="FF0000"/>
          <w:shd w:val="clear" w:color="auto" w:fill="FFFFFF"/>
        </w:rPr>
        <w:t xml:space="preserve">de </w:t>
      </w:r>
      <w:r>
        <w:rPr>
          <w:rFonts w:ascii="Arial" w:hAnsi="Arial"/>
          <w:b/>
          <w:bCs/>
          <w:color w:val="FF0000"/>
          <w:sz w:val="26"/>
          <w:szCs w:val="26"/>
          <w:u w:color="FF0000"/>
          <w:shd w:val="clear" w:color="auto" w:fill="FFFFFF"/>
        </w:rPr>
        <w:t xml:space="preserve">détacher des salariés en </w:t>
      </w:r>
      <w:proofErr w:type="gramStart"/>
      <w:r>
        <w:rPr>
          <w:rFonts w:ascii="Arial" w:hAnsi="Arial"/>
          <w:b/>
          <w:bCs/>
          <w:color w:val="FF0000"/>
          <w:sz w:val="26"/>
          <w:szCs w:val="26"/>
          <w:u w:color="FF0000"/>
          <w:shd w:val="clear" w:color="auto" w:fill="FFFFFF"/>
        </w:rPr>
        <w:t>Espagne?</w:t>
      </w:r>
      <w:proofErr w:type="gramEnd"/>
      <w:r>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Avez-vous connaissance du régime particulier applicable aux salariés détachés en Espagne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donne la suite :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Certainement Jose Luis</w:t>
      </w:r>
      <w:r w:rsidRPr="000373D0">
        <w:rPr>
          <w:rFonts w:ascii="Arial" w:hAnsi="Arial"/>
          <w:b/>
          <w:bCs/>
          <w:color w:val="808080"/>
          <w:sz w:val="26"/>
          <w:szCs w:val="26"/>
          <w:u w:color="808080"/>
          <w:shd w:val="clear" w:color="auto" w:fill="FFFFFF"/>
        </w:rPr>
        <w:t>,</w:t>
      </w:r>
      <w:r>
        <w:rPr>
          <w:rFonts w:ascii="Arial" w:hAnsi="Arial"/>
          <w:b/>
          <w:bCs/>
          <w:color w:val="808080"/>
          <w:sz w:val="26"/>
          <w:szCs w:val="26"/>
          <w:u w:color="808080"/>
          <w:shd w:val="clear" w:color="auto" w:fill="FFFFFF"/>
        </w:rPr>
        <w:t xml:space="preserve"> votre entreprise peut bénéficier d’un avantage important sur ses impôts ou sur les impôts de ses travailleurs détachés en Espagne.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En effet, la réduction fiscale peut atteindre 50 % selon la région de détachement.</w:t>
      </w:r>
    </w:p>
    <w:p w:rsidR="00772532" w:rsidRDefault="00772532">
      <w:pPr>
        <w:pStyle w:val="Cuerpo"/>
        <w:jc w:val="both"/>
        <w:rPr>
          <w:rFonts w:ascii="Arial" w:eastAsia="Arial" w:hAnsi="Arial" w:cs="Arial"/>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Pour </w:t>
      </w:r>
      <w:r w:rsidRPr="00977E7C">
        <w:rPr>
          <w:rFonts w:ascii="Arial" w:hAnsi="Arial"/>
          <w:b/>
          <w:bCs/>
          <w:color w:val="808080"/>
          <w:sz w:val="26"/>
          <w:szCs w:val="26"/>
          <w:u w:color="808080"/>
          <w:shd w:val="clear" w:color="auto" w:fill="FFFFFF"/>
        </w:rPr>
        <w:t>en</w:t>
      </w:r>
      <w:r>
        <w:rPr>
          <w:rFonts w:ascii="Arial" w:hAnsi="Arial"/>
          <w:b/>
          <w:bCs/>
          <w:color w:val="808080"/>
          <w:sz w:val="26"/>
          <w:szCs w:val="26"/>
          <w:u w:color="808080"/>
          <w:shd w:val="clear" w:color="auto" w:fill="FFFFFF"/>
        </w:rPr>
        <w:t xml:space="preserve"> profiter il faut que le salarié détaché </w:t>
      </w:r>
      <w:r w:rsidRPr="00977E7C">
        <w:rPr>
          <w:rFonts w:ascii="Arial" w:hAnsi="Arial"/>
          <w:b/>
          <w:bCs/>
          <w:color w:val="808080"/>
          <w:sz w:val="26"/>
          <w:szCs w:val="26"/>
          <w:u w:color="808080"/>
          <w:shd w:val="clear" w:color="auto" w:fill="FFFFFF"/>
        </w:rPr>
        <w:t xml:space="preserve">n’est pas </w:t>
      </w:r>
      <w:proofErr w:type="gramStart"/>
      <w:r w:rsidRPr="00977E7C">
        <w:rPr>
          <w:rFonts w:ascii="Arial" w:hAnsi="Arial"/>
          <w:b/>
          <w:bCs/>
          <w:color w:val="808080"/>
          <w:sz w:val="26"/>
          <w:szCs w:val="26"/>
          <w:u w:color="808080"/>
          <w:shd w:val="clear" w:color="auto" w:fill="FFFFFF"/>
        </w:rPr>
        <w:t xml:space="preserve">été </w:t>
      </w:r>
      <w:r>
        <w:rPr>
          <w:rFonts w:ascii="Arial" w:hAnsi="Arial"/>
          <w:b/>
          <w:bCs/>
          <w:color w:val="808080"/>
          <w:sz w:val="26"/>
          <w:szCs w:val="26"/>
          <w:u w:color="808080"/>
          <w:shd w:val="clear" w:color="auto" w:fill="FFFFFF"/>
        </w:rPr>
        <w:t xml:space="preserve"> fiscalement</w:t>
      </w:r>
      <w:proofErr w:type="gramEnd"/>
      <w:r>
        <w:rPr>
          <w:rFonts w:ascii="Arial" w:hAnsi="Arial"/>
          <w:b/>
          <w:bCs/>
          <w:color w:val="808080"/>
          <w:sz w:val="26"/>
          <w:szCs w:val="26"/>
          <w:u w:color="808080"/>
          <w:shd w:val="clear" w:color="auto" w:fill="FFFFFF"/>
        </w:rPr>
        <w:t xml:space="preserve"> </w:t>
      </w:r>
      <w:r w:rsidRPr="00977E7C">
        <w:rPr>
          <w:rFonts w:ascii="Arial" w:hAnsi="Arial"/>
          <w:b/>
          <w:bCs/>
          <w:color w:val="808080"/>
          <w:sz w:val="26"/>
          <w:szCs w:val="26"/>
          <w:u w:color="808080"/>
          <w:shd w:val="clear" w:color="auto" w:fill="FFFFFF"/>
        </w:rPr>
        <w:t>résident d</w:t>
      </w:r>
      <w:r>
        <w:rPr>
          <w:rFonts w:ascii="Arial" w:hAnsi="Arial"/>
          <w:b/>
          <w:bCs/>
          <w:color w:val="808080"/>
          <w:sz w:val="26"/>
          <w:szCs w:val="26"/>
          <w:u w:color="808080"/>
          <w:shd w:val="clear" w:color="auto" w:fill="FFFFFF"/>
        </w:rPr>
        <w:t>’Espagne</w:t>
      </w:r>
      <w:r>
        <w:rPr>
          <w:rFonts w:ascii="Arial" w:hAnsi="Arial"/>
          <w:color w:val="808080"/>
          <w:sz w:val="26"/>
          <w:szCs w:val="26"/>
          <w:u w:color="808080"/>
          <w:shd w:val="clear" w:color="auto" w:fill="FFFFFF"/>
        </w:rPr>
        <w:t xml:space="preserve"> </w:t>
      </w:r>
      <w:r>
        <w:rPr>
          <w:rFonts w:ascii="Arial" w:hAnsi="Arial"/>
          <w:b/>
          <w:bCs/>
          <w:color w:val="808080"/>
          <w:sz w:val="26"/>
          <w:szCs w:val="26"/>
          <w:u w:color="808080"/>
          <w:shd w:val="clear" w:color="auto" w:fill="FFFFFF"/>
        </w:rPr>
        <w:t xml:space="preserve">au cours des 10 années précédant le transfert. </w:t>
      </w:r>
      <w:proofErr w:type="gramStart"/>
      <w:r>
        <w:rPr>
          <w:rFonts w:ascii="Arial" w:hAnsi="Arial"/>
          <w:b/>
          <w:bCs/>
          <w:color w:val="808080"/>
          <w:sz w:val="26"/>
          <w:szCs w:val="26"/>
          <w:u w:color="808080"/>
          <w:shd w:val="clear" w:color="auto" w:fill="FFFFFF"/>
        </w:rPr>
        <w:t>D’ailleurs  le</w:t>
      </w:r>
      <w:proofErr w:type="gramEnd"/>
      <w:r>
        <w:rPr>
          <w:rFonts w:ascii="Arial" w:hAnsi="Arial"/>
          <w:b/>
          <w:bCs/>
          <w:color w:val="808080"/>
          <w:sz w:val="26"/>
          <w:szCs w:val="26"/>
          <w:u w:color="808080"/>
          <w:shd w:val="clear" w:color="auto" w:fill="FFFFFF"/>
        </w:rPr>
        <w:t xml:space="preserve"> transfert doit être la conséquence d’un contrat de travail avec un employeur en Espagne ou d’un détachement en Espagne.</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Cependant ce régime sera également applicable aux professionnels occupant la fonction d’administrateur dans une société espagnole, si </w:t>
      </w:r>
      <w:r w:rsidRPr="00977E7C">
        <w:rPr>
          <w:rFonts w:ascii="Arial" w:hAnsi="Arial"/>
          <w:b/>
          <w:bCs/>
          <w:color w:val="808080"/>
          <w:sz w:val="26"/>
          <w:szCs w:val="26"/>
          <w:u w:color="808080"/>
          <w:shd w:val="clear" w:color="auto" w:fill="FFFFFF"/>
        </w:rPr>
        <w:t xml:space="preserve">celui-ci </w:t>
      </w:r>
      <w:r>
        <w:rPr>
          <w:rFonts w:ascii="Arial" w:hAnsi="Arial"/>
          <w:b/>
          <w:bCs/>
          <w:color w:val="808080"/>
          <w:sz w:val="26"/>
          <w:szCs w:val="26"/>
          <w:u w:color="808080"/>
          <w:shd w:val="clear" w:color="auto" w:fill="FFFFFF"/>
        </w:rPr>
        <w:t>n’a pas de participation dans cette dernière ou si la participation qu’il détient est inférieure à 25 %.</w:t>
      </w:r>
    </w:p>
    <w:p w:rsidR="00772532" w:rsidRDefault="00772532">
      <w:pPr>
        <w:pStyle w:val="NormalWeb"/>
        <w:shd w:val="clear" w:color="auto" w:fill="FFFFFF"/>
        <w:spacing w:before="0" w:after="150"/>
        <w:rPr>
          <w:rFonts w:ascii="Helvetica Neue" w:eastAsia="Helvetica Neue" w:hAnsi="Helvetica Neue" w:cs="Helvetica Neue"/>
          <w:b/>
          <w:bCs/>
          <w:sz w:val="24"/>
          <w:szCs w:val="24"/>
          <w:lang w:val="fr-FR"/>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Quelle économie fiscale puis-je </w:t>
      </w:r>
      <w:r w:rsidRPr="000373D0">
        <w:rPr>
          <w:rFonts w:ascii="Arial" w:hAnsi="Arial"/>
          <w:b/>
          <w:bCs/>
          <w:color w:val="FF0000"/>
          <w:sz w:val="26"/>
          <w:szCs w:val="26"/>
          <w:u w:color="FF0000"/>
          <w:shd w:val="clear" w:color="auto" w:fill="FFFFFF"/>
        </w:rPr>
        <w:t>avoir</w:t>
      </w:r>
      <w:r>
        <w:rPr>
          <w:rFonts w:ascii="Arial" w:hAnsi="Arial"/>
          <w:b/>
          <w:bCs/>
          <w:color w:val="FF0000"/>
          <w:sz w:val="26"/>
          <w:szCs w:val="26"/>
          <w:u w:color="FF0000"/>
          <w:shd w:val="clear" w:color="auto" w:fill="FFFFFF"/>
        </w:rPr>
        <w:t xml:space="preserve"> si je peux bénéficier de ce régime fiscal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lastRenderedPageBreak/>
        <w:t>L’imposition en Espagne ne portera que sur les revenus obtenus sur le territoire espagnol, (salaires, pensions de retraite)</w:t>
      </w:r>
      <w:r w:rsidR="00977E7C" w:rsidRPr="000373D0">
        <w:rPr>
          <w:rFonts w:ascii="Arial" w:hAnsi="Arial"/>
          <w:b/>
          <w:bCs/>
          <w:color w:val="808080"/>
          <w:sz w:val="26"/>
          <w:szCs w:val="26"/>
          <w:u w:color="808080"/>
          <w:shd w:val="clear" w:color="auto" w:fill="FFFFFF"/>
        </w:rPr>
        <w:t>. Les revenus</w:t>
      </w:r>
      <w:r w:rsidRPr="000373D0">
        <w:rPr>
          <w:rFonts w:ascii="Arial" w:hAnsi="Arial"/>
          <w:b/>
          <w:bCs/>
          <w:color w:val="808080"/>
          <w:sz w:val="26"/>
          <w:szCs w:val="26"/>
          <w:u w:color="808080"/>
          <w:shd w:val="clear" w:color="auto" w:fill="FFFFFF"/>
        </w:rPr>
        <w:t xml:space="preserve"> </w:t>
      </w:r>
      <w:r>
        <w:rPr>
          <w:rFonts w:ascii="Arial" w:hAnsi="Arial"/>
          <w:b/>
          <w:bCs/>
          <w:color w:val="808080"/>
          <w:sz w:val="26"/>
          <w:szCs w:val="26"/>
          <w:u w:color="808080"/>
          <w:shd w:val="clear" w:color="auto" w:fill="FFFFFF"/>
        </w:rPr>
        <w:t>obtenu</w:t>
      </w:r>
      <w:r w:rsidR="00977E7C">
        <w:rPr>
          <w:rFonts w:ascii="Arial" w:hAnsi="Arial"/>
          <w:b/>
          <w:bCs/>
          <w:color w:val="808080"/>
          <w:sz w:val="26"/>
          <w:szCs w:val="26"/>
          <w:u w:color="808080"/>
          <w:shd w:val="clear" w:color="auto" w:fill="FFFFFF"/>
        </w:rPr>
        <w:t>s sur tout autre territoire seront</w:t>
      </w:r>
      <w:r>
        <w:rPr>
          <w:rFonts w:ascii="Arial" w:hAnsi="Arial"/>
          <w:b/>
          <w:bCs/>
          <w:color w:val="808080"/>
          <w:sz w:val="26"/>
          <w:szCs w:val="26"/>
          <w:u w:color="808080"/>
          <w:shd w:val="clear" w:color="auto" w:fill="FFFFFF"/>
        </w:rPr>
        <w:t xml:space="preserve"> ramené</w:t>
      </w:r>
      <w:r w:rsidR="00977E7C">
        <w:rPr>
          <w:rFonts w:ascii="Arial" w:hAnsi="Arial"/>
          <w:b/>
          <w:bCs/>
          <w:color w:val="808080"/>
          <w:sz w:val="26"/>
          <w:szCs w:val="26"/>
          <w:u w:color="808080"/>
          <w:shd w:val="clear" w:color="auto" w:fill="FFFFFF"/>
        </w:rPr>
        <w:t>s</w:t>
      </w:r>
      <w:r>
        <w:rPr>
          <w:rFonts w:ascii="Arial" w:hAnsi="Arial"/>
          <w:b/>
          <w:bCs/>
          <w:color w:val="808080"/>
          <w:sz w:val="26"/>
          <w:szCs w:val="26"/>
          <w:u w:color="808080"/>
          <w:shd w:val="clear" w:color="auto" w:fill="FFFFFF"/>
        </w:rPr>
        <w:t xml:space="preserve"> à un taux d</w:t>
      </w:r>
      <w:r w:rsidRPr="000373D0">
        <w:rPr>
          <w:rFonts w:ascii="Arial" w:hAnsi="Arial"/>
          <w:b/>
          <w:bCs/>
          <w:color w:val="808080"/>
          <w:sz w:val="26"/>
          <w:szCs w:val="26"/>
          <w:u w:color="808080"/>
          <w:shd w:val="clear" w:color="auto" w:fill="FFFFFF"/>
        </w:rPr>
        <w:t xml:space="preserve">e </w:t>
      </w:r>
      <w:r>
        <w:rPr>
          <w:rFonts w:ascii="Arial" w:hAnsi="Arial"/>
          <w:b/>
          <w:bCs/>
          <w:color w:val="808080"/>
          <w:sz w:val="26"/>
          <w:szCs w:val="26"/>
          <w:u w:color="808080"/>
          <w:shd w:val="clear" w:color="auto" w:fill="FFFFFF"/>
        </w:rPr>
        <w:t xml:space="preserve">19 % ou 24 %, au lieu </w:t>
      </w:r>
      <w:proofErr w:type="gramStart"/>
      <w:r>
        <w:rPr>
          <w:rFonts w:ascii="Arial" w:hAnsi="Arial"/>
          <w:b/>
          <w:bCs/>
          <w:color w:val="808080"/>
          <w:sz w:val="26"/>
          <w:szCs w:val="26"/>
          <w:u w:color="808080"/>
          <w:shd w:val="clear" w:color="auto" w:fill="FFFFFF"/>
        </w:rPr>
        <w:t>de  45</w:t>
      </w:r>
      <w:proofErr w:type="gramEnd"/>
      <w:r>
        <w:rPr>
          <w:rFonts w:ascii="Arial" w:hAnsi="Arial"/>
          <w:b/>
          <w:bCs/>
          <w:color w:val="808080"/>
          <w:sz w:val="26"/>
          <w:szCs w:val="26"/>
          <w:u w:color="808080"/>
          <w:shd w:val="clear" w:color="auto" w:fill="FFFFFF"/>
        </w:rPr>
        <w:t xml:space="preserve"> à 48 % d’imposition habituelle en fonction de vos revenus professionnels.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Pour nous suivre, nous vous invitons à vous inscrire à la chaine de l’association Internationale des Avocats du Travail.</w:t>
      </w:r>
    </w:p>
    <w:p w:rsidR="00772532" w:rsidRDefault="00A40E75">
      <w:pPr>
        <w:pStyle w:val="Ttulo1"/>
        <w:rPr>
          <w:lang w:val="fr-FR"/>
        </w:rPr>
      </w:pPr>
      <w:r>
        <w:rPr>
          <w:lang w:val="fr-FR"/>
        </w:rPr>
        <w:t xml:space="preserve">La fiscalité des expatriés à l’étranger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8480"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5" name="officeArt object" descr="Conector recto 10"/>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6" style="visibility:visible;position:absolute;margin-left:70.5pt;margin-top:8.9pt;width:351.4pt;height:0.0pt;z-index:251668480;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9</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Pour les expatriés et pour leurs entreprises souvent se pose la question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Où vais-je payer mes impôts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donne plus de renseignements. </w:t>
      </w:r>
    </w:p>
    <w:p w:rsidR="00772532" w:rsidRDefault="00772532">
      <w:pPr>
        <w:pStyle w:val="Cuerpo"/>
        <w:rPr>
          <w:rFonts w:ascii="PT Sans Narrow" w:eastAsia="PT Sans Narrow" w:hAnsi="PT Sans Narrow" w:cs="PT Sans Narrow"/>
          <w:color w:val="454D50"/>
          <w:sz w:val="26"/>
          <w:szCs w:val="26"/>
          <w:u w:color="454D5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Tout à fait Jose Luis, c'est la question clé de tous les expatriés</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Tout d'abord, il faut savoir que votre statut social ou votre nationalité n'a aucune incidence sur le plan fiscal interne.</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Pour savoir quoi et où payer vos </w:t>
      </w:r>
      <w:proofErr w:type="gramStart"/>
      <w:r>
        <w:rPr>
          <w:rFonts w:ascii="Arial" w:hAnsi="Arial"/>
          <w:b/>
          <w:bCs/>
          <w:color w:val="808080"/>
          <w:sz w:val="26"/>
          <w:szCs w:val="26"/>
          <w:u w:color="808080"/>
          <w:shd w:val="clear" w:color="auto" w:fill="FFFFFF"/>
        </w:rPr>
        <w:t xml:space="preserve">impôts  </w:t>
      </w:r>
      <w:r w:rsidRPr="000373D0">
        <w:rPr>
          <w:rFonts w:ascii="Arial" w:hAnsi="Arial"/>
          <w:b/>
          <w:bCs/>
          <w:color w:val="808080"/>
          <w:sz w:val="26"/>
          <w:szCs w:val="26"/>
          <w:u w:color="808080"/>
          <w:shd w:val="clear" w:color="auto" w:fill="FFFFFF"/>
        </w:rPr>
        <w:t>il</w:t>
      </w:r>
      <w:proofErr w:type="gramEnd"/>
      <w:r w:rsidRPr="000373D0">
        <w:rPr>
          <w:rFonts w:ascii="Arial" w:hAnsi="Arial"/>
          <w:b/>
          <w:bCs/>
          <w:color w:val="808080"/>
          <w:sz w:val="26"/>
          <w:szCs w:val="26"/>
          <w:u w:color="808080"/>
          <w:shd w:val="clear" w:color="auto" w:fill="FFFFFF"/>
        </w:rPr>
        <w:t xml:space="preserve"> </w:t>
      </w:r>
      <w:r>
        <w:rPr>
          <w:rFonts w:ascii="Arial" w:hAnsi="Arial"/>
          <w:b/>
          <w:bCs/>
          <w:color w:val="808080"/>
          <w:sz w:val="26"/>
          <w:szCs w:val="26"/>
          <w:u w:color="808080"/>
          <w:shd w:val="clear" w:color="auto" w:fill="FFFFFF"/>
        </w:rPr>
        <w:t xml:space="preserve">est </w:t>
      </w:r>
      <w:r w:rsidRPr="000373D0">
        <w:rPr>
          <w:rFonts w:ascii="Arial" w:hAnsi="Arial"/>
          <w:b/>
          <w:bCs/>
          <w:color w:val="808080"/>
          <w:sz w:val="26"/>
          <w:szCs w:val="26"/>
          <w:u w:color="808080"/>
          <w:shd w:val="clear" w:color="auto" w:fill="FFFFFF"/>
        </w:rPr>
        <w:t>essentiel  de</w:t>
      </w:r>
      <w:r>
        <w:rPr>
          <w:rFonts w:ascii="Arial" w:hAnsi="Arial"/>
          <w:b/>
          <w:bCs/>
          <w:color w:val="808080"/>
          <w:sz w:val="26"/>
          <w:szCs w:val="26"/>
          <w:u w:color="808080"/>
          <w:shd w:val="clear" w:color="auto" w:fill="FFFFFF"/>
        </w:rPr>
        <w:t xml:space="preserve"> déterminer votre résidence fiscale. Il faut examiner 3 sources de droit fiscal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Prrafodelista"/>
        <w:numPr>
          <w:ilvl w:val="0"/>
          <w:numId w:val="2"/>
        </w:numPr>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En premier lieu, la législation interne française.</w:t>
      </w:r>
    </w:p>
    <w:p w:rsidR="00772532" w:rsidRDefault="00A40E75">
      <w:pPr>
        <w:pStyle w:val="Prrafodelista"/>
        <w:jc w:val="both"/>
        <w:rPr>
          <w:rFonts w:ascii="Arial" w:eastAsia="Arial" w:hAnsi="Arial" w:cs="Arial"/>
          <w:b/>
          <w:bCs/>
          <w:color w:val="808080"/>
          <w:sz w:val="26"/>
          <w:szCs w:val="26"/>
          <w:u w:color="808080"/>
          <w:shd w:val="clear" w:color="auto" w:fill="FFFFFF"/>
          <w:lang w:val="fr-FR"/>
        </w:rPr>
      </w:pPr>
      <w:r>
        <w:rPr>
          <w:rFonts w:ascii="Arial" w:hAnsi="Arial"/>
          <w:b/>
          <w:bCs/>
          <w:color w:val="808080"/>
          <w:sz w:val="26"/>
          <w:szCs w:val="26"/>
          <w:u w:color="808080"/>
          <w:shd w:val="clear" w:color="auto" w:fill="FFFFFF"/>
          <w:lang w:val="fr-FR"/>
        </w:rPr>
        <w:t xml:space="preserve"> </w:t>
      </w:r>
    </w:p>
    <w:p w:rsidR="00772532" w:rsidRDefault="00A40E75">
      <w:pPr>
        <w:pStyle w:val="Prrafodelista"/>
        <w:numPr>
          <w:ilvl w:val="0"/>
          <w:numId w:val="4"/>
        </w:numPr>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En second lieu, la législation interne de votre pays de destination</w:t>
      </w:r>
    </w:p>
    <w:p w:rsidR="00772532" w:rsidRDefault="00772532">
      <w:pPr>
        <w:pStyle w:val="Prrafodelista"/>
        <w:jc w:val="both"/>
        <w:rPr>
          <w:rFonts w:ascii="Arial" w:eastAsia="Arial" w:hAnsi="Arial" w:cs="Arial"/>
          <w:b/>
          <w:bCs/>
          <w:color w:val="808080"/>
          <w:sz w:val="26"/>
          <w:szCs w:val="26"/>
          <w:u w:color="808080"/>
          <w:shd w:val="clear" w:color="auto" w:fill="FFFFFF"/>
          <w:lang w:val="fr-FR"/>
        </w:rPr>
      </w:pPr>
    </w:p>
    <w:p w:rsidR="00772532" w:rsidRDefault="00A40E75">
      <w:pPr>
        <w:pStyle w:val="Prrafodelista"/>
        <w:numPr>
          <w:ilvl w:val="0"/>
          <w:numId w:val="4"/>
        </w:numPr>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Enfin, le cas échéant, les stipulations de la convention fiscale bilatérale conclue entre la France et votre pays de destination.</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977E7C">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Rappelez-vous</w:t>
      </w:r>
      <w:r w:rsidR="00A40E75">
        <w:rPr>
          <w:rFonts w:ascii="Arial" w:hAnsi="Arial"/>
          <w:b/>
          <w:bCs/>
          <w:color w:val="FF0000"/>
          <w:sz w:val="26"/>
          <w:szCs w:val="26"/>
          <w:u w:color="FF0000"/>
          <w:shd w:val="clear" w:color="auto" w:fill="FFFFFF"/>
        </w:rPr>
        <w:t xml:space="preserve"> que vous pouvez vous renseigner sur notre site web ou nous rappeler. </w:t>
      </w:r>
    </w:p>
    <w:p w:rsidR="00772532" w:rsidRPr="00977E7C" w:rsidRDefault="00772532">
      <w:pPr>
        <w:pStyle w:val="NormalWeb"/>
        <w:spacing w:before="0" w:after="120"/>
        <w:ind w:left="720"/>
        <w:rPr>
          <w:rFonts w:ascii="Cambria" w:eastAsia="Cambria" w:hAnsi="Cambria" w:cs="Cambria"/>
          <w:color w:val="333333"/>
          <w:sz w:val="24"/>
          <w:szCs w:val="24"/>
          <w:u w:color="333333"/>
          <w:lang w:val="fr-FR"/>
        </w:rPr>
      </w:pPr>
    </w:p>
    <w:p w:rsidR="00772532" w:rsidRDefault="00772532">
      <w:pPr>
        <w:pStyle w:val="NormalWeb"/>
        <w:jc w:val="both"/>
        <w:rPr>
          <w:rFonts w:ascii="Avenir Book" w:eastAsia="Avenir Book" w:hAnsi="Avenir Book" w:cs="Avenir Book"/>
          <w:color w:val="C0504D"/>
          <w:sz w:val="24"/>
          <w:szCs w:val="24"/>
          <w:u w:color="C0504D"/>
          <w:lang w:val="fr-FR"/>
        </w:rPr>
      </w:pPr>
    </w:p>
    <w:p w:rsidR="00772532" w:rsidRDefault="00772532">
      <w:pPr>
        <w:pStyle w:val="NormalWeb"/>
        <w:rPr>
          <w:lang w:val="fr-FR"/>
        </w:rPr>
      </w:pPr>
    </w:p>
    <w:p w:rsidR="00772532" w:rsidRDefault="00772532">
      <w:pPr>
        <w:pStyle w:val="NormalWeb"/>
        <w:rPr>
          <w:lang w:val="fr-FR"/>
        </w:rPr>
      </w:pPr>
    </w:p>
    <w:p w:rsidR="00772532" w:rsidRDefault="00772532">
      <w:pPr>
        <w:pStyle w:val="NormalWeb"/>
        <w:rPr>
          <w:lang w:val="fr-FR"/>
        </w:rPr>
      </w:pPr>
    </w:p>
    <w:p w:rsidR="00772532" w:rsidRDefault="00772532">
      <w:pPr>
        <w:pStyle w:val="NormalWeb"/>
        <w:rPr>
          <w:lang w:val="fr-FR"/>
        </w:rPr>
      </w:pPr>
    </w:p>
    <w:p w:rsidR="00772532" w:rsidRDefault="00A40E75">
      <w:pPr>
        <w:pStyle w:val="Ttulo1"/>
        <w:rPr>
          <w:lang w:val="fr-FR"/>
        </w:rPr>
      </w:pPr>
      <w:r>
        <w:rPr>
          <w:lang w:val="fr-FR"/>
        </w:rPr>
        <w:t xml:space="preserve">Le retour en France du salarié expatrié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69504"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6" name="officeArt object" descr="Conector recto 11"/>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7" style="visibility:visible;position:absolute;margin-left:70.5pt;margin-top:8.9pt;width:351.4pt;height:0.0pt;z-index:25166950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10</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772532">
      <w:pPr>
        <w:pStyle w:val="Ttulo1"/>
        <w:jc w:val="both"/>
        <w:rPr>
          <w:rFonts w:ascii="Avenir Heavy" w:eastAsia="Avenir Heavy" w:hAnsi="Avenir Heavy" w:cs="Avenir Heavy"/>
          <w:b w:val="0"/>
          <w:bCs w:val="0"/>
          <w:color w:val="C0504D"/>
          <w:sz w:val="24"/>
          <w:szCs w:val="24"/>
          <w:u w:color="C0504D"/>
          <w:lang w:val="fr-FR"/>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Avez-vous de</w:t>
      </w:r>
      <w:r w:rsidRPr="000373D0">
        <w:rPr>
          <w:rFonts w:ascii="Arial" w:hAnsi="Arial"/>
          <w:b/>
          <w:bCs/>
          <w:color w:val="FF0000"/>
          <w:sz w:val="26"/>
          <w:szCs w:val="26"/>
          <w:u w:color="FF0000"/>
          <w:shd w:val="clear" w:color="auto" w:fill="FFFFFF"/>
        </w:rPr>
        <w:t>s</w:t>
      </w:r>
      <w:r>
        <w:rPr>
          <w:rFonts w:ascii="Arial" w:hAnsi="Arial"/>
          <w:b/>
          <w:bCs/>
          <w:color w:val="FF0000"/>
          <w:sz w:val="26"/>
          <w:szCs w:val="26"/>
          <w:u w:color="FF0000"/>
          <w:shd w:val="clear" w:color="auto" w:fill="FFFFFF"/>
        </w:rPr>
        <w:t xml:space="preserve"> salariés expatriés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Êtes-vous</w:t>
      </w:r>
      <w:r w:rsidRPr="000373D0">
        <w:rPr>
          <w:rFonts w:ascii="Arial" w:hAnsi="Arial"/>
          <w:b/>
          <w:bCs/>
          <w:color w:val="FF0000"/>
          <w:sz w:val="26"/>
          <w:szCs w:val="26"/>
          <w:u w:color="FF0000"/>
          <w:shd w:val="clear" w:color="auto" w:fill="FFFFFF"/>
        </w:rPr>
        <w:t>, vous</w:t>
      </w:r>
      <w:r>
        <w:rPr>
          <w:rFonts w:ascii="Arial" w:hAnsi="Arial"/>
          <w:b/>
          <w:bCs/>
          <w:color w:val="FF0000"/>
          <w:sz w:val="26"/>
          <w:szCs w:val="26"/>
          <w:u w:color="FF0000"/>
          <w:shd w:val="clear" w:color="auto" w:fill="FFFFFF"/>
        </w:rPr>
        <w:t xml:space="preserve"> même un salarié expatrié ?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Est-ce que vous êtes au courant de la nouvelle doctrine de la Cour de Cassation sur ce </w:t>
      </w:r>
      <w:proofErr w:type="gramStart"/>
      <w:r>
        <w:rPr>
          <w:rFonts w:ascii="Arial" w:hAnsi="Arial"/>
          <w:b/>
          <w:bCs/>
          <w:color w:val="FF0000"/>
          <w:sz w:val="26"/>
          <w:szCs w:val="26"/>
          <w:u w:color="FF0000"/>
          <w:shd w:val="clear" w:color="auto" w:fill="FFFFFF"/>
        </w:rPr>
        <w:t>dossier?</w:t>
      </w:r>
      <w:proofErr w:type="gramEnd"/>
      <w:r>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Daniel Formoso nous aide à éclairer nous doutes.</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Pour ce qui concerne le retour des salariés expatriés dans l’hexagone, la Cour de Cassation </w:t>
      </w:r>
      <w:proofErr w:type="spellStart"/>
      <w:r>
        <w:rPr>
          <w:rFonts w:ascii="Arial" w:hAnsi="Arial"/>
          <w:b/>
          <w:bCs/>
          <w:color w:val="808080"/>
          <w:sz w:val="26"/>
          <w:szCs w:val="26"/>
          <w:u w:color="808080"/>
          <w:shd w:val="clear" w:color="auto" w:fill="FFFFFF"/>
        </w:rPr>
        <w:t>à</w:t>
      </w:r>
      <w:proofErr w:type="spellEnd"/>
      <w:r>
        <w:rPr>
          <w:rFonts w:ascii="Arial" w:hAnsi="Arial"/>
          <w:b/>
          <w:bCs/>
          <w:color w:val="808080"/>
          <w:sz w:val="26"/>
          <w:szCs w:val="26"/>
          <w:u w:color="808080"/>
          <w:shd w:val="clear" w:color="auto" w:fill="FFFFFF"/>
        </w:rPr>
        <w:t xml:space="preserve"> eu l'occasion de se prononcer à la suite des difficultés rencontrés au retour d'un salarié ayant effectué des missions à l'étranger.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Tout d’abord, il fallait déterminer si les conditions de la réintégratio</w:t>
      </w:r>
      <w:r w:rsidR="000373D0">
        <w:rPr>
          <w:rFonts w:ascii="Arial" w:hAnsi="Arial"/>
          <w:b/>
          <w:bCs/>
          <w:color w:val="808080"/>
          <w:sz w:val="26"/>
          <w:szCs w:val="26"/>
          <w:u w:color="808080"/>
          <w:shd w:val="clear" w:color="auto" w:fill="FFFFFF"/>
        </w:rPr>
        <w:t>n en fin de mission avaient</w:t>
      </w:r>
      <w:r>
        <w:rPr>
          <w:rFonts w:ascii="Arial" w:hAnsi="Arial"/>
          <w:b/>
          <w:bCs/>
          <w:color w:val="808080"/>
          <w:sz w:val="26"/>
          <w:szCs w:val="26"/>
          <w:u w:color="808080"/>
          <w:shd w:val="clear" w:color="auto" w:fill="FFFFFF"/>
        </w:rPr>
        <w:t xml:space="preserve"> été prévues avant son départ, normalement par avenant au contrat de travail.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Si rien </w:t>
      </w:r>
      <w:r w:rsidRPr="00977E7C">
        <w:rPr>
          <w:rFonts w:ascii="Arial" w:hAnsi="Arial"/>
          <w:b/>
          <w:bCs/>
          <w:color w:val="808080"/>
          <w:sz w:val="26"/>
          <w:szCs w:val="26"/>
          <w:u w:color="808080"/>
          <w:shd w:val="clear" w:color="auto" w:fill="FFFFFF"/>
        </w:rPr>
        <w:t>n’</w:t>
      </w:r>
      <w:r w:rsidR="000373D0">
        <w:rPr>
          <w:rFonts w:ascii="Arial" w:hAnsi="Arial"/>
          <w:b/>
          <w:bCs/>
          <w:color w:val="808080"/>
          <w:sz w:val="26"/>
          <w:szCs w:val="26"/>
          <w:u w:color="808080"/>
          <w:shd w:val="clear" w:color="auto" w:fill="FFFFFF"/>
        </w:rPr>
        <w:t>a</w:t>
      </w:r>
      <w:r>
        <w:rPr>
          <w:rFonts w:ascii="Arial" w:hAnsi="Arial"/>
          <w:b/>
          <w:bCs/>
          <w:color w:val="808080"/>
          <w:sz w:val="26"/>
          <w:szCs w:val="26"/>
          <w:u w:color="808080"/>
          <w:shd w:val="clear" w:color="auto" w:fill="FFFFFF"/>
        </w:rPr>
        <w:t xml:space="preserve"> été prévu, il </w:t>
      </w:r>
      <w:r w:rsidR="000E37A7">
        <w:rPr>
          <w:rFonts w:ascii="Arial" w:hAnsi="Arial"/>
          <w:b/>
          <w:bCs/>
          <w:color w:val="808080"/>
          <w:sz w:val="26"/>
          <w:szCs w:val="26"/>
          <w:u w:color="808080"/>
          <w:shd w:val="clear" w:color="auto" w:fill="FFFFFF"/>
        </w:rPr>
        <w:t xml:space="preserve">s’appliquera </w:t>
      </w:r>
      <w:r>
        <w:rPr>
          <w:rFonts w:ascii="Arial" w:hAnsi="Arial"/>
          <w:b/>
          <w:bCs/>
          <w:color w:val="808080"/>
          <w:sz w:val="26"/>
          <w:szCs w:val="26"/>
          <w:u w:color="808080"/>
          <w:shd w:val="clear" w:color="auto" w:fill="FFFFFF"/>
        </w:rPr>
        <w:t xml:space="preserve">l’article du Code du Travail qui oblige à la société mère ayant mis à disposition des salariés auprès d’une filiale étrangère à </w:t>
      </w:r>
      <w:r w:rsidR="000E37A7">
        <w:rPr>
          <w:rFonts w:ascii="Arial" w:hAnsi="Arial"/>
          <w:b/>
          <w:bCs/>
          <w:color w:val="808080"/>
          <w:sz w:val="26"/>
          <w:szCs w:val="26"/>
          <w:u w:color="808080"/>
          <w:shd w:val="clear" w:color="auto" w:fill="FFFFFF"/>
        </w:rPr>
        <w:t>effectuer l</w:t>
      </w:r>
      <w:r>
        <w:rPr>
          <w:rFonts w:ascii="Arial" w:hAnsi="Arial"/>
          <w:b/>
          <w:bCs/>
          <w:color w:val="808080"/>
          <w:sz w:val="26"/>
          <w:szCs w:val="26"/>
          <w:u w:color="808080"/>
          <w:shd w:val="clear" w:color="auto" w:fill="FFFFFF"/>
        </w:rPr>
        <w:t>a réintégration à la suite de l’expat</w:t>
      </w:r>
      <w:r w:rsidR="000E37A7">
        <w:rPr>
          <w:rFonts w:ascii="Arial" w:hAnsi="Arial"/>
          <w:b/>
          <w:bCs/>
          <w:color w:val="808080"/>
          <w:sz w:val="26"/>
          <w:szCs w:val="26"/>
          <w:u w:color="808080"/>
          <w:shd w:val="clear" w:color="auto" w:fill="FFFFFF"/>
        </w:rPr>
        <w:t xml:space="preserve">riation. La Cour rappelle </w:t>
      </w:r>
      <w:r>
        <w:rPr>
          <w:rFonts w:ascii="Arial" w:hAnsi="Arial"/>
          <w:b/>
          <w:bCs/>
          <w:color w:val="808080"/>
          <w:sz w:val="26"/>
          <w:szCs w:val="26"/>
          <w:u w:color="808080"/>
          <w:shd w:val="clear" w:color="auto" w:fill="FFFFFF"/>
        </w:rPr>
        <w:t xml:space="preserve">que si le salarié refuse le poste proposé, </w:t>
      </w:r>
      <w:r w:rsidR="000E37A7">
        <w:rPr>
          <w:rFonts w:ascii="Arial" w:hAnsi="Arial"/>
          <w:b/>
          <w:bCs/>
          <w:color w:val="808080"/>
          <w:sz w:val="26"/>
          <w:szCs w:val="26"/>
          <w:u w:color="808080"/>
          <w:shd w:val="clear" w:color="auto" w:fill="FFFFFF"/>
        </w:rPr>
        <w:t>il sera</w:t>
      </w:r>
      <w:r>
        <w:rPr>
          <w:rFonts w:ascii="Arial" w:hAnsi="Arial"/>
          <w:b/>
          <w:bCs/>
          <w:color w:val="808080"/>
          <w:sz w:val="26"/>
          <w:szCs w:val="26"/>
          <w:u w:color="808080"/>
          <w:shd w:val="clear" w:color="auto" w:fill="FFFFFF"/>
        </w:rPr>
        <w:t xml:space="preserve"> licencié, ce licenciement </w:t>
      </w:r>
      <w:r w:rsidR="000E37A7">
        <w:rPr>
          <w:rFonts w:ascii="Arial" w:hAnsi="Arial"/>
          <w:b/>
          <w:bCs/>
          <w:color w:val="808080"/>
          <w:sz w:val="26"/>
          <w:szCs w:val="26"/>
          <w:u w:color="808080"/>
          <w:shd w:val="clear" w:color="auto" w:fill="FFFFFF"/>
        </w:rPr>
        <w:t xml:space="preserve">étant </w:t>
      </w:r>
      <w:r>
        <w:rPr>
          <w:rFonts w:ascii="Arial" w:hAnsi="Arial"/>
          <w:b/>
          <w:bCs/>
          <w:color w:val="808080"/>
          <w:sz w:val="26"/>
          <w:szCs w:val="26"/>
          <w:u w:color="808080"/>
          <w:shd w:val="clear" w:color="auto" w:fill="FFFFFF"/>
        </w:rPr>
        <w:t>fondé sur une cause réelle et sérieuse.</w:t>
      </w:r>
    </w:p>
    <w:p w:rsidR="00772532" w:rsidRDefault="00772532">
      <w:pPr>
        <w:pStyle w:val="Cuerpo"/>
        <w:rPr>
          <w:rFonts w:ascii="Times New Roman" w:eastAsia="Times New Roman" w:hAnsi="Times New Roman" w:cs="Times New Roman"/>
          <w:sz w:val="20"/>
          <w:szCs w:val="20"/>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Merci Daniel.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0E37A7">
      <w:pPr>
        <w:pStyle w:val="Cuerpo"/>
        <w:jc w:val="both"/>
        <w:rPr>
          <w:b/>
          <w:bCs/>
        </w:rPr>
      </w:pPr>
      <w:r>
        <w:rPr>
          <w:rFonts w:ascii="Arial" w:hAnsi="Arial"/>
          <w:b/>
          <w:bCs/>
          <w:color w:val="FF0000"/>
          <w:sz w:val="26"/>
          <w:szCs w:val="26"/>
          <w:u w:color="FF0000"/>
          <w:shd w:val="clear" w:color="auto" w:fill="FFFFFF"/>
        </w:rPr>
        <w:t>Rappelez-vous</w:t>
      </w:r>
      <w:r w:rsidR="00A40E75">
        <w:rPr>
          <w:rFonts w:ascii="Arial" w:hAnsi="Arial"/>
          <w:b/>
          <w:bCs/>
          <w:color w:val="FF0000"/>
          <w:sz w:val="26"/>
          <w:szCs w:val="26"/>
          <w:u w:color="FF0000"/>
          <w:shd w:val="clear" w:color="auto" w:fill="FFFFFF"/>
        </w:rPr>
        <w:t xml:space="preserve"> que vous pouvez vous renseigner sur notre site web ou nous rappeler. </w:t>
      </w:r>
    </w:p>
    <w:p w:rsidR="00772532" w:rsidRDefault="00772532">
      <w:pPr>
        <w:pStyle w:val="Ttulo1"/>
        <w:jc w:val="both"/>
        <w:rPr>
          <w:rFonts w:ascii="Avenir Heavy" w:eastAsia="Avenir Heavy" w:hAnsi="Avenir Heavy" w:cs="Avenir Heavy"/>
          <w:b w:val="0"/>
          <w:bCs w:val="0"/>
          <w:color w:val="7F7F7F"/>
          <w:sz w:val="24"/>
          <w:szCs w:val="24"/>
          <w:u w:color="7F7F7F"/>
          <w:lang w:val="fr-FR"/>
        </w:rPr>
      </w:pPr>
    </w:p>
    <w:p w:rsidR="00772532" w:rsidRDefault="00772532">
      <w:pPr>
        <w:pStyle w:val="Ttulo1"/>
        <w:jc w:val="both"/>
        <w:rPr>
          <w:rFonts w:ascii="Avenir Heavy" w:eastAsia="Avenir Heavy" w:hAnsi="Avenir Heavy" w:cs="Avenir Heavy"/>
          <w:b w:val="0"/>
          <w:bCs w:val="0"/>
          <w:color w:val="7F7F7F"/>
          <w:sz w:val="24"/>
          <w:szCs w:val="24"/>
          <w:u w:color="7F7F7F"/>
          <w:lang w:val="fr-FR"/>
        </w:rPr>
      </w:pPr>
    </w:p>
    <w:p w:rsidR="00772532" w:rsidRDefault="00772532">
      <w:pPr>
        <w:pStyle w:val="Ttulo1"/>
        <w:jc w:val="both"/>
        <w:rPr>
          <w:rFonts w:ascii="Avenir Heavy" w:eastAsia="Avenir Heavy" w:hAnsi="Avenir Heavy" w:cs="Avenir Heavy"/>
          <w:b w:val="0"/>
          <w:bCs w:val="0"/>
          <w:color w:val="7F7F7F"/>
          <w:sz w:val="24"/>
          <w:szCs w:val="24"/>
          <w:u w:color="7F7F7F"/>
          <w:lang w:val="fr-FR"/>
        </w:rPr>
      </w:pPr>
    </w:p>
    <w:p w:rsidR="00772532" w:rsidRDefault="00772532">
      <w:pPr>
        <w:pStyle w:val="Ttulo1"/>
        <w:rPr>
          <w:lang w:val="fr-FR"/>
        </w:rPr>
      </w:pPr>
    </w:p>
    <w:p w:rsidR="00772532" w:rsidRDefault="00A40E75">
      <w:pPr>
        <w:pStyle w:val="Ttulo1"/>
        <w:jc w:val="both"/>
        <w:rPr>
          <w:lang w:val="fr-FR"/>
        </w:rPr>
      </w:pPr>
      <w:r>
        <w:rPr>
          <w:lang w:val="fr-FR"/>
        </w:rPr>
        <w:t xml:space="preserve">Le salaire variable des cadres. Bonus et primes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70528"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7" name="officeArt object" descr="Conector recto 12"/>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8" style="visibility:visible;position:absolute;margin-left:70.5pt;margin-top:8.9pt;width:351.4pt;height:0.0pt;z-index:25167052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11</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772532">
      <w:pPr>
        <w:pStyle w:val="Cuerpo"/>
        <w:rPr>
          <w:rFonts w:ascii="Times New Roman" w:eastAsia="Times New Roman" w:hAnsi="Times New Roman" w:cs="Times New Roman"/>
          <w:sz w:val="20"/>
          <w:szCs w:val="20"/>
        </w:rPr>
      </w:pPr>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De plus en plus de salariés sont concernés par ce qu’on appelle la rémunération variable.</w:t>
      </w:r>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A quelles conditions une prime de rémunération variable ou d’objectifs est-elle due ? </w:t>
      </w:r>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Comment établir de façon appropriée les objectifs à atteindre ? </w:t>
      </w:r>
    </w:p>
    <w:p w:rsidR="00772532" w:rsidRDefault="00A40E75">
      <w:pPr>
        <w:pStyle w:val="Cuerpo"/>
        <w:shd w:val="clear" w:color="auto" w:fill="FFFFFF"/>
        <w:spacing w:before="100" w:after="100"/>
        <w:jc w:val="both"/>
        <w:rPr>
          <w:rFonts w:ascii="Arial" w:eastAsia="Arial" w:hAnsi="Arial" w:cs="Arial"/>
          <w:b/>
          <w:bCs/>
          <w:color w:val="808080"/>
          <w:sz w:val="26"/>
          <w:szCs w:val="26"/>
          <w:u w:color="808080"/>
          <w:shd w:val="clear" w:color="auto" w:fill="FFFFFF"/>
        </w:rPr>
      </w:pPr>
      <w:r>
        <w:rPr>
          <w:rFonts w:ascii="Helvetica Neue" w:eastAsia="Helvetica Neue" w:hAnsi="Helvetica Neue" w:cs="Helvetica Neue"/>
          <w:sz w:val="21"/>
          <w:szCs w:val="21"/>
          <w:shd w:val="clear" w:color="auto" w:fill="FFFFFF"/>
        </w:rPr>
        <w:br/>
      </w:r>
      <w:r>
        <w:rPr>
          <w:rFonts w:ascii="Arial" w:hAnsi="Arial"/>
          <w:b/>
          <w:bCs/>
          <w:color w:val="808080"/>
          <w:sz w:val="26"/>
          <w:szCs w:val="26"/>
          <w:u w:color="808080"/>
          <w:shd w:val="clear" w:color="auto" w:fill="FFFFFF"/>
        </w:rPr>
        <w:t xml:space="preserve">Il est impératif que le salarié soit en mesure de connaître et de comprendre précisément les éléments susceptibles de faire varier sa rémunération.  </w:t>
      </w:r>
    </w:p>
    <w:p w:rsidR="00772532" w:rsidRDefault="00A40E75">
      <w:pPr>
        <w:pStyle w:val="Cuerpo"/>
        <w:shd w:val="clear" w:color="auto" w:fill="FFFFFF"/>
        <w:spacing w:before="100" w:after="100"/>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Les conditions de validité d’une rémunération variable sont</w:t>
      </w:r>
      <w:r w:rsidR="000E37A7">
        <w:rPr>
          <w:rFonts w:ascii="Arial" w:hAnsi="Arial"/>
          <w:b/>
          <w:bCs/>
          <w:color w:val="808080"/>
          <w:sz w:val="26"/>
          <w:szCs w:val="26"/>
          <w:u w:color="808080"/>
          <w:shd w:val="clear" w:color="auto" w:fill="FFFFFF"/>
        </w:rPr>
        <w:t xml:space="preserve"> les </w:t>
      </w:r>
      <w:proofErr w:type="gramStart"/>
      <w:r w:rsidR="000E37A7">
        <w:rPr>
          <w:rFonts w:ascii="Arial" w:hAnsi="Arial"/>
          <w:b/>
          <w:bCs/>
          <w:color w:val="808080"/>
          <w:sz w:val="26"/>
          <w:szCs w:val="26"/>
          <w:u w:color="808080"/>
          <w:shd w:val="clear" w:color="auto" w:fill="FFFFFF"/>
        </w:rPr>
        <w:t>suivantes</w:t>
      </w:r>
      <w:r>
        <w:rPr>
          <w:rFonts w:ascii="Arial" w:hAnsi="Arial"/>
          <w:b/>
          <w:bCs/>
          <w:color w:val="808080"/>
          <w:sz w:val="26"/>
          <w:szCs w:val="26"/>
          <w:u w:color="808080"/>
          <w:shd w:val="clear" w:color="auto" w:fill="FFFFFF"/>
        </w:rPr>
        <w:t>:</w:t>
      </w:r>
      <w:proofErr w:type="gramEnd"/>
      <w:r>
        <w:rPr>
          <w:rFonts w:ascii="Arial" w:hAnsi="Arial"/>
          <w:b/>
          <w:bCs/>
          <w:color w:val="808080"/>
          <w:sz w:val="26"/>
          <w:szCs w:val="26"/>
          <w:u w:color="808080"/>
          <w:shd w:val="clear" w:color="auto" w:fill="FFFFFF"/>
        </w:rPr>
        <w:t xml:space="preserve"> </w:t>
      </w:r>
    </w:p>
    <w:p w:rsidR="00772532" w:rsidRDefault="00A40E75">
      <w:pPr>
        <w:pStyle w:val="Prrafodelista"/>
        <w:numPr>
          <w:ilvl w:val="0"/>
          <w:numId w:val="4"/>
        </w:numPr>
        <w:shd w:val="clear" w:color="auto" w:fill="FFFFFF"/>
        <w:spacing w:before="100" w:after="100"/>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Elle ne peut pas être potestative. C’est-</w:t>
      </w:r>
      <w:r w:rsidR="000E37A7">
        <w:rPr>
          <w:rFonts w:ascii="Arial" w:hAnsi="Arial"/>
          <w:b/>
          <w:bCs/>
          <w:color w:val="808080"/>
          <w:sz w:val="26"/>
          <w:szCs w:val="26"/>
          <w:u w:color="808080"/>
          <w:shd w:val="clear" w:color="auto" w:fill="FFFFFF"/>
          <w:lang w:val="fr-FR"/>
        </w:rPr>
        <w:t>á</w:t>
      </w:r>
      <w:r>
        <w:rPr>
          <w:rFonts w:ascii="Arial" w:hAnsi="Arial"/>
          <w:b/>
          <w:bCs/>
          <w:color w:val="808080"/>
          <w:sz w:val="26"/>
          <w:szCs w:val="26"/>
          <w:u w:color="808080"/>
          <w:shd w:val="clear" w:color="auto" w:fill="FFFFFF"/>
          <w:lang w:val="fr-FR"/>
        </w:rPr>
        <w:t xml:space="preserve">-dire, </w:t>
      </w:r>
      <w:r w:rsidR="000E37A7">
        <w:rPr>
          <w:rFonts w:ascii="Arial" w:hAnsi="Arial"/>
          <w:b/>
          <w:bCs/>
          <w:color w:val="808080"/>
          <w:sz w:val="26"/>
          <w:szCs w:val="26"/>
          <w:u w:color="808080"/>
          <w:shd w:val="clear" w:color="auto" w:fill="FFFFFF"/>
          <w:lang w:val="fr-FR"/>
        </w:rPr>
        <w:t>qu’</w:t>
      </w:r>
      <w:r>
        <w:rPr>
          <w:rFonts w:ascii="Arial" w:hAnsi="Arial"/>
          <w:b/>
          <w:bCs/>
          <w:color w:val="808080"/>
          <w:sz w:val="26"/>
          <w:szCs w:val="26"/>
          <w:u w:color="808080"/>
          <w:shd w:val="clear" w:color="auto" w:fill="FFFFFF"/>
          <w:lang w:val="fr-FR"/>
        </w:rPr>
        <w:t>ell</w:t>
      </w:r>
      <w:r w:rsidR="000E37A7">
        <w:rPr>
          <w:rFonts w:ascii="Arial" w:hAnsi="Arial"/>
          <w:b/>
          <w:bCs/>
          <w:color w:val="808080"/>
          <w:sz w:val="26"/>
          <w:szCs w:val="26"/>
          <w:u w:color="808080"/>
          <w:shd w:val="clear" w:color="auto" w:fill="FFFFFF"/>
          <w:lang w:val="fr-FR"/>
        </w:rPr>
        <w:t xml:space="preserve">e </w:t>
      </w:r>
      <w:r>
        <w:rPr>
          <w:rFonts w:ascii="Arial" w:hAnsi="Arial"/>
          <w:b/>
          <w:bCs/>
          <w:color w:val="808080"/>
          <w:sz w:val="26"/>
          <w:szCs w:val="26"/>
          <w:u w:color="808080"/>
          <w:shd w:val="clear" w:color="auto" w:fill="FFFFFF"/>
          <w:lang w:val="fr-FR"/>
        </w:rPr>
        <w:t>doit être fondée sur des éléments objectifs, indépendants de la volonté de l’employeur.</w:t>
      </w:r>
    </w:p>
    <w:p w:rsidR="00772532" w:rsidRDefault="00772532">
      <w:pPr>
        <w:pStyle w:val="Prrafodelista"/>
        <w:shd w:val="clear" w:color="auto" w:fill="FFFFFF"/>
        <w:spacing w:before="100" w:after="100"/>
        <w:jc w:val="both"/>
        <w:rPr>
          <w:rFonts w:ascii="Arial" w:eastAsia="Arial" w:hAnsi="Arial" w:cs="Arial"/>
          <w:b/>
          <w:bCs/>
          <w:color w:val="808080"/>
          <w:sz w:val="26"/>
          <w:szCs w:val="26"/>
          <w:u w:color="808080"/>
          <w:shd w:val="clear" w:color="auto" w:fill="FFFFFF"/>
          <w:lang w:val="fr-FR"/>
        </w:rPr>
      </w:pPr>
    </w:p>
    <w:p w:rsidR="00772532" w:rsidRDefault="00A40E75">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Elle ne peut pas transférer au salarié le risque de l’entreprise.</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 xml:space="preserve">Elle ne peut avoir pour conséquence d’infliger une sanction pécuniaire prohibée au </w:t>
      </w:r>
      <w:proofErr w:type="gramStart"/>
      <w:r>
        <w:rPr>
          <w:rFonts w:ascii="Arial" w:hAnsi="Arial"/>
          <w:b/>
          <w:bCs/>
          <w:color w:val="808080"/>
          <w:sz w:val="26"/>
          <w:szCs w:val="26"/>
          <w:u w:color="808080"/>
          <w:shd w:val="clear" w:color="auto" w:fill="FFFFFF"/>
          <w:lang w:val="fr-FR"/>
        </w:rPr>
        <w:t>salarié;</w:t>
      </w:r>
      <w:proofErr w:type="gramEnd"/>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 xml:space="preserve">Elle ne doit pas avoir pour conséquence de réduire la rémunération en dessous des minima légaux et conventionnels. </w:t>
      </w:r>
    </w:p>
    <w:p w:rsidR="00772532" w:rsidRDefault="00A40E75">
      <w:pPr>
        <w:pStyle w:val="Cuerpo"/>
        <w:shd w:val="clear" w:color="auto" w:fill="FFFFFF"/>
        <w:spacing w:before="100" w:after="100"/>
        <w:rPr>
          <w:rFonts w:ascii="Helvetica Neue" w:eastAsia="Helvetica Neue" w:hAnsi="Helvetica Neue" w:cs="Helvetica Neue"/>
          <w:sz w:val="21"/>
          <w:szCs w:val="21"/>
        </w:rPr>
      </w:pPr>
      <w:r>
        <w:rPr>
          <w:rFonts w:ascii="Arial" w:hAnsi="Arial"/>
          <w:b/>
          <w:bCs/>
          <w:color w:val="FF0000"/>
          <w:sz w:val="26"/>
          <w:szCs w:val="26"/>
          <w:u w:color="FF0000"/>
          <w:shd w:val="clear" w:color="auto" w:fill="FFFFFF"/>
        </w:rPr>
        <w:t xml:space="preserve">Merci Daniel.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Pour nous suivre, nous vous invitons à vous inscrire à la chaine de l’association Internationale des Avocats du Travail.</w:t>
      </w:r>
    </w:p>
    <w:p w:rsidR="00772532" w:rsidRDefault="00772532">
      <w:pPr>
        <w:pStyle w:val="Ttulo1"/>
        <w:rPr>
          <w:lang w:val="fr-FR"/>
        </w:rPr>
      </w:pPr>
    </w:p>
    <w:p w:rsidR="00772532" w:rsidRDefault="00772532">
      <w:pPr>
        <w:pStyle w:val="Ttulo1"/>
        <w:rPr>
          <w:lang w:val="fr-FR"/>
        </w:rPr>
      </w:pPr>
    </w:p>
    <w:p w:rsidR="00772532" w:rsidRDefault="00A40E75">
      <w:pPr>
        <w:pStyle w:val="Ttulo1"/>
        <w:rPr>
          <w:lang w:val="fr-FR"/>
        </w:rPr>
      </w:pPr>
      <w:r>
        <w:rPr>
          <w:lang w:val="fr-FR"/>
        </w:rPr>
        <w:t xml:space="preserve">La fiscalité des primes à l’expatriation </w:t>
      </w:r>
    </w:p>
    <w:p w:rsidR="00772532" w:rsidRDefault="00A40E75">
      <w:pPr>
        <w:pStyle w:val="Cuerpo"/>
        <w:spacing w:before="100" w:after="100"/>
        <w:outlineLvl w:val="0"/>
        <w:rPr>
          <w:b/>
          <w:bCs/>
          <w:kern w:val="36"/>
          <w:sz w:val="48"/>
          <w:szCs w:val="48"/>
        </w:rPr>
      </w:pPr>
      <w:r>
        <w:rPr>
          <w:b/>
          <w:bCs/>
          <w:noProof/>
          <w:kern w:val="36"/>
          <w:sz w:val="48"/>
          <w:szCs w:val="48"/>
        </w:rPr>
        <w:lastRenderedPageBreak/>
        <mc:AlternateContent>
          <mc:Choice Requires="wps">
            <w:drawing>
              <wp:anchor distT="0" distB="0" distL="0" distR="0" simplePos="0" relativeHeight="251674624"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8" name="officeArt object" descr="Conector recto 17"/>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9" style="visibility:visible;position:absolute;margin-left:70.5pt;margin-top:8.9pt;width:351.4pt;height:0.0pt;z-index:25167462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12</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Les salariés expatriés ont-ils le droit à toucher une prime d’expatriation ?</w:t>
      </w:r>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Daniel Formoso nous donne plus de précisions.  </w:t>
      </w:r>
    </w:p>
    <w:p w:rsidR="00772532" w:rsidRDefault="00A40E75">
      <w:pPr>
        <w:pStyle w:val="Cuerpo"/>
        <w:shd w:val="clear" w:color="auto" w:fill="FFFFFF"/>
        <w:spacing w:before="100" w:after="100"/>
        <w:jc w:val="both"/>
        <w:rPr>
          <w:rFonts w:ascii="Arial" w:eastAsia="Arial" w:hAnsi="Arial" w:cs="Arial"/>
          <w:b/>
          <w:bCs/>
          <w:color w:val="808080"/>
          <w:sz w:val="26"/>
          <w:szCs w:val="26"/>
          <w:u w:color="808080"/>
          <w:shd w:val="clear" w:color="auto" w:fill="FFFFFF"/>
        </w:rPr>
      </w:pPr>
      <w:r>
        <w:rPr>
          <w:rFonts w:ascii="Helvetica Neue" w:eastAsia="Helvetica Neue" w:hAnsi="Helvetica Neue" w:cs="Helvetica Neue"/>
          <w:sz w:val="21"/>
          <w:szCs w:val="21"/>
          <w:shd w:val="clear" w:color="auto" w:fill="FFFFFF"/>
        </w:rPr>
        <w:br/>
      </w:r>
      <w:r>
        <w:rPr>
          <w:rFonts w:ascii="Arial" w:hAnsi="Arial"/>
          <w:b/>
          <w:bCs/>
          <w:color w:val="808080"/>
          <w:sz w:val="26"/>
          <w:szCs w:val="26"/>
          <w:u w:color="808080"/>
          <w:shd w:val="clear" w:color="auto" w:fill="FFFFFF"/>
        </w:rPr>
        <w:t xml:space="preserve">La réponse est claire : NON. </w:t>
      </w:r>
    </w:p>
    <w:p w:rsidR="00772532" w:rsidRDefault="00A40E75">
      <w:pPr>
        <w:pStyle w:val="Cuerpo"/>
        <w:shd w:val="clear" w:color="auto" w:fill="FFFFFF"/>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La prime d'expatriation, en tant que somme d'argent versée par un employeur à ses salariés expat</w:t>
      </w:r>
      <w:r w:rsidR="000373D0">
        <w:rPr>
          <w:rFonts w:ascii="Arial" w:hAnsi="Arial"/>
          <w:b/>
          <w:bCs/>
          <w:color w:val="808080"/>
          <w:sz w:val="26"/>
          <w:szCs w:val="26"/>
          <w:u w:color="808080"/>
          <w:shd w:val="clear" w:color="auto" w:fill="FFFFFF"/>
        </w:rPr>
        <w:t xml:space="preserve">riés, en plus de leur salaire, </w:t>
      </w:r>
      <w:r>
        <w:rPr>
          <w:rFonts w:ascii="Arial" w:hAnsi="Arial"/>
          <w:b/>
          <w:bCs/>
          <w:color w:val="808080"/>
          <w:sz w:val="26"/>
          <w:szCs w:val="26"/>
          <w:u w:color="808080"/>
          <w:shd w:val="clear" w:color="auto" w:fill="FFFFFF"/>
        </w:rPr>
        <w:t xml:space="preserve">afin de compenser les perturbations et les difficultés rencontrées au cours de sa vie à l'étranger, n’est pas obligatoire pour les entreprises.  </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0E37A7">
      <w:pPr>
        <w:pStyle w:val="Cuerpo"/>
        <w:shd w:val="clear" w:color="auto" w:fill="FFFFFF"/>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Par rapport à</w:t>
      </w:r>
      <w:r w:rsidR="00A40E75">
        <w:rPr>
          <w:rFonts w:ascii="Arial" w:hAnsi="Arial"/>
          <w:b/>
          <w:bCs/>
          <w:color w:val="808080"/>
          <w:sz w:val="26"/>
          <w:szCs w:val="26"/>
          <w:u w:color="808080"/>
          <w:shd w:val="clear" w:color="auto" w:fill="FFFFFF"/>
        </w:rPr>
        <w:t xml:space="preserve"> son traitement fiscal, </w:t>
      </w:r>
      <w:bookmarkStart w:id="1" w:name="montant"/>
      <w:bookmarkEnd w:id="1"/>
      <w:r w:rsidR="00A40E75">
        <w:rPr>
          <w:rFonts w:ascii="Arial" w:hAnsi="Arial"/>
          <w:b/>
          <w:bCs/>
          <w:color w:val="808080"/>
          <w:sz w:val="26"/>
          <w:szCs w:val="26"/>
          <w:u w:color="808080"/>
          <w:shd w:val="clear" w:color="auto" w:fill="FFFFFF"/>
        </w:rPr>
        <w:t xml:space="preserve">la prime d'expatriation bénéficie d'une exonération si son versement a </w:t>
      </w:r>
      <w:r w:rsidR="000373D0">
        <w:rPr>
          <w:rFonts w:ascii="Arial" w:hAnsi="Arial"/>
          <w:b/>
          <w:bCs/>
          <w:color w:val="808080"/>
          <w:sz w:val="26"/>
          <w:szCs w:val="26"/>
          <w:u w:color="808080"/>
          <w:shd w:val="clear" w:color="auto" w:fill="FFFFFF"/>
        </w:rPr>
        <w:t>été :</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 xml:space="preserve">En contrepartie de séjours effectués dans l'intérêt direct et exclusif de l'employeur, écartant voyages de détente </w:t>
      </w:r>
      <w:r w:rsidR="000E37A7">
        <w:rPr>
          <w:rFonts w:ascii="Arial" w:hAnsi="Arial"/>
          <w:b/>
          <w:bCs/>
          <w:color w:val="808080"/>
          <w:sz w:val="26"/>
          <w:szCs w:val="26"/>
          <w:u w:color="808080"/>
          <w:shd w:val="clear" w:color="auto" w:fill="FFFFFF"/>
          <w:lang w:val="fr-FR"/>
        </w:rPr>
        <w:t>ou</w:t>
      </w:r>
      <w:r>
        <w:rPr>
          <w:rFonts w:ascii="Arial" w:hAnsi="Arial"/>
          <w:b/>
          <w:bCs/>
          <w:color w:val="808080"/>
          <w:sz w:val="26"/>
          <w:szCs w:val="26"/>
          <w:u w:color="808080"/>
          <w:shd w:val="clear" w:color="auto" w:fill="FFFFFF"/>
          <w:lang w:val="fr-FR"/>
        </w:rPr>
        <w:t xml:space="preserve"> plaisir;</w:t>
      </w:r>
    </w:p>
    <w:p w:rsidR="00772532" w:rsidRDefault="00772532">
      <w:pPr>
        <w:pStyle w:val="Prrafodelista"/>
        <w:shd w:val="clear" w:color="auto" w:fill="FFFFFF"/>
        <w:jc w:val="both"/>
        <w:rPr>
          <w:rFonts w:ascii="Arial" w:eastAsia="Arial" w:hAnsi="Arial" w:cs="Arial"/>
          <w:b/>
          <w:bCs/>
          <w:color w:val="808080"/>
          <w:sz w:val="26"/>
          <w:szCs w:val="26"/>
          <w:u w:color="808080"/>
          <w:shd w:val="clear" w:color="auto" w:fill="FFFFFF"/>
          <w:lang w:val="fr-FR"/>
        </w:rPr>
      </w:pPr>
    </w:p>
    <w:p w:rsidR="00772532" w:rsidRDefault="000373D0">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Qu’e</w:t>
      </w:r>
      <w:r w:rsidR="00A40E75">
        <w:rPr>
          <w:rFonts w:ascii="Arial" w:hAnsi="Arial"/>
          <w:b/>
          <w:bCs/>
          <w:color w:val="808080"/>
          <w:sz w:val="26"/>
          <w:szCs w:val="26"/>
          <w:u w:color="808080"/>
          <w:shd w:val="clear" w:color="auto" w:fill="FFFFFF"/>
          <w:lang w:val="fr-FR"/>
        </w:rPr>
        <w:t xml:space="preserve">lle a été justifiée par un déplacement nécessitant une résidence d'une durée effective d'au moins vingt-quatre heures dans un autre </w:t>
      </w:r>
      <w:proofErr w:type="spellStart"/>
      <w:r w:rsidR="00A40E75">
        <w:rPr>
          <w:rFonts w:ascii="Arial" w:hAnsi="Arial"/>
          <w:b/>
          <w:bCs/>
          <w:color w:val="808080"/>
          <w:sz w:val="26"/>
          <w:szCs w:val="26"/>
          <w:u w:color="808080"/>
          <w:shd w:val="clear" w:color="auto" w:fill="FFFFFF"/>
          <w:lang w:val="fr-FR"/>
        </w:rPr>
        <w:t>Etat</w:t>
      </w:r>
      <w:proofErr w:type="spellEnd"/>
      <w:r w:rsidR="00A40E75">
        <w:rPr>
          <w:rFonts w:ascii="Arial" w:hAnsi="Arial"/>
          <w:b/>
          <w:bCs/>
          <w:color w:val="808080"/>
          <w:sz w:val="26"/>
          <w:szCs w:val="26"/>
          <w:u w:color="808080"/>
          <w:shd w:val="clear" w:color="auto" w:fill="FFFFFF"/>
          <w:lang w:val="fr-FR"/>
        </w:rPr>
        <w:t xml:space="preserve"> ;</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0373D0">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Qu’e</w:t>
      </w:r>
      <w:r w:rsidR="00A40E75">
        <w:rPr>
          <w:rFonts w:ascii="Arial" w:hAnsi="Arial"/>
          <w:b/>
          <w:bCs/>
          <w:color w:val="808080"/>
          <w:sz w:val="26"/>
          <w:szCs w:val="26"/>
          <w:u w:color="808080"/>
          <w:shd w:val="clear" w:color="auto" w:fill="FFFFFF"/>
          <w:lang w:val="fr-FR"/>
        </w:rPr>
        <w:t xml:space="preserve">lle </w:t>
      </w:r>
      <w:proofErr w:type="gramStart"/>
      <w:r w:rsidR="00A40E75">
        <w:rPr>
          <w:rFonts w:ascii="Arial" w:hAnsi="Arial"/>
          <w:b/>
          <w:bCs/>
          <w:color w:val="808080"/>
          <w:sz w:val="26"/>
          <w:szCs w:val="26"/>
          <w:u w:color="808080"/>
          <w:shd w:val="clear" w:color="auto" w:fill="FFFFFF"/>
          <w:lang w:val="fr-FR"/>
        </w:rPr>
        <w:t>a</w:t>
      </w:r>
      <w:proofErr w:type="gramEnd"/>
      <w:r w:rsidR="00A40E75">
        <w:rPr>
          <w:rFonts w:ascii="Arial" w:hAnsi="Arial"/>
          <w:b/>
          <w:bCs/>
          <w:color w:val="808080"/>
          <w:sz w:val="26"/>
          <w:szCs w:val="26"/>
          <w:u w:color="808080"/>
          <w:shd w:val="clear" w:color="auto" w:fill="FFFFFF"/>
          <w:lang w:val="fr-FR"/>
        </w:rPr>
        <w:t xml:space="preserve"> été calculée en rapport, d'une part, avec le nombre, la durée et le lieu de ces séjours et, d'autre part, avec la rémunération versée au salarié compte tenu de la prime d'expatriation ;</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Prrafodelista"/>
        <w:numPr>
          <w:ilvl w:val="0"/>
          <w:numId w:val="4"/>
        </w:numPr>
        <w:shd w:val="clear" w:color="auto" w:fill="FFFFFF"/>
        <w:jc w:val="both"/>
        <w:rPr>
          <w:rFonts w:ascii="Arial" w:hAnsi="Arial"/>
          <w:b/>
          <w:bCs/>
          <w:color w:val="808080"/>
          <w:sz w:val="26"/>
          <w:szCs w:val="26"/>
          <w:lang w:val="fr-FR"/>
        </w:rPr>
      </w:pPr>
      <w:r>
        <w:rPr>
          <w:rFonts w:ascii="Arial" w:hAnsi="Arial"/>
          <w:b/>
          <w:bCs/>
          <w:color w:val="808080"/>
          <w:sz w:val="26"/>
          <w:szCs w:val="26"/>
          <w:u w:color="808080"/>
          <w:shd w:val="clear" w:color="auto" w:fill="FFFFFF"/>
          <w:lang w:val="fr-FR"/>
        </w:rPr>
        <w:t>Son montant ne doit pas dépasser 40 % de celui de la rémunération précédemment définie.</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Cuerpo"/>
        <w:shd w:val="clear" w:color="auto" w:fill="FFFFFF"/>
        <w:spacing w:before="100" w:after="100"/>
        <w:rPr>
          <w:rFonts w:ascii="Helvetica Neue" w:eastAsia="Helvetica Neue" w:hAnsi="Helvetica Neue" w:cs="Helvetica Neue"/>
          <w:sz w:val="21"/>
          <w:szCs w:val="21"/>
        </w:rPr>
      </w:pPr>
      <w:r>
        <w:rPr>
          <w:rFonts w:ascii="Arial" w:hAnsi="Arial"/>
          <w:b/>
          <w:bCs/>
          <w:color w:val="FF0000"/>
          <w:sz w:val="26"/>
          <w:szCs w:val="26"/>
          <w:u w:color="FF0000"/>
          <w:shd w:val="clear" w:color="auto" w:fill="FFFFFF"/>
        </w:rPr>
        <w:t xml:space="preserve">Merci Daniel.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Pour nous suivre, nous vous invitons à vous inscrire à la chaine de l’association Internationale des Avocats du Travail.</w:t>
      </w:r>
    </w:p>
    <w:p w:rsidR="00772532" w:rsidRDefault="00772532">
      <w:pPr>
        <w:pStyle w:val="Cuerpo"/>
        <w:spacing w:before="100" w:after="100"/>
        <w:jc w:val="both"/>
        <w:outlineLvl w:val="0"/>
        <w:rPr>
          <w:rFonts w:ascii="Times New Roman" w:eastAsia="Times New Roman" w:hAnsi="Times New Roman" w:cs="Times New Roman"/>
          <w:b/>
          <w:bCs/>
          <w:kern w:val="36"/>
          <w:sz w:val="48"/>
          <w:szCs w:val="48"/>
        </w:rPr>
      </w:pPr>
    </w:p>
    <w:p w:rsidR="00772532" w:rsidRDefault="00772532">
      <w:pPr>
        <w:pStyle w:val="Cuerpo"/>
        <w:spacing w:before="100" w:after="100"/>
        <w:jc w:val="both"/>
        <w:outlineLvl w:val="0"/>
        <w:rPr>
          <w:rFonts w:ascii="Times New Roman" w:eastAsia="Times New Roman" w:hAnsi="Times New Roman" w:cs="Times New Roman"/>
          <w:b/>
          <w:bCs/>
          <w:kern w:val="36"/>
          <w:sz w:val="48"/>
          <w:szCs w:val="48"/>
        </w:rPr>
      </w:pPr>
    </w:p>
    <w:p w:rsidR="00772532" w:rsidRDefault="00A40E75">
      <w:pPr>
        <w:pStyle w:val="Cuerpo"/>
        <w:spacing w:before="100" w:after="100"/>
        <w:jc w:val="both"/>
        <w:outlineLvl w:val="0"/>
        <w:rPr>
          <w:b/>
          <w:bCs/>
          <w:kern w:val="36"/>
          <w:sz w:val="48"/>
          <w:szCs w:val="48"/>
        </w:rPr>
      </w:pPr>
      <w:r>
        <w:rPr>
          <w:b/>
          <w:bCs/>
          <w:kern w:val="36"/>
          <w:sz w:val="48"/>
          <w:szCs w:val="48"/>
        </w:rPr>
        <w:t xml:space="preserve">Le cout de la sécurité sociale en Espagne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71552"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39" name="officeArt object" descr="Conector recto 13"/>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0" style="visibility:visible;position:absolute;margin-left:70.5pt;margin-top:8.9pt;width:351.4pt;height:0.0pt;z-index:25167155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13</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lastRenderedPageBreak/>
        <w:t xml:space="preserve">Vous vous-êtes demandé quelles sont les principales différences entre la Sécurité Sociale espagnole et </w:t>
      </w:r>
      <w:proofErr w:type="gramStart"/>
      <w:r>
        <w:rPr>
          <w:rFonts w:ascii="Arial" w:hAnsi="Arial"/>
          <w:b/>
          <w:bCs/>
          <w:color w:val="FF0000"/>
          <w:sz w:val="26"/>
          <w:szCs w:val="26"/>
          <w:u w:color="FF0000"/>
          <w:shd w:val="clear" w:color="auto" w:fill="FFFFFF"/>
        </w:rPr>
        <w:t>française?</w:t>
      </w:r>
      <w:proofErr w:type="gramEnd"/>
    </w:p>
    <w:p w:rsidR="00772532" w:rsidRDefault="00A40E75">
      <w:pPr>
        <w:pStyle w:val="Cuerpo"/>
        <w:shd w:val="clear" w:color="auto" w:fill="FFFFFF"/>
        <w:spacing w:before="100" w:after="100"/>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Tout de suite la réponse par Daniel Formoso. </w:t>
      </w:r>
    </w:p>
    <w:p w:rsidR="00772532" w:rsidRDefault="00772532">
      <w:pPr>
        <w:pStyle w:val="NormalWeb"/>
        <w:pBdr>
          <w:bottom w:val="single" w:sz="12" w:space="0" w:color="000000"/>
        </w:pBdr>
        <w:jc w:val="both"/>
        <w:rPr>
          <w:lang w:val="fr-FR"/>
        </w:rPr>
      </w:pPr>
    </w:p>
    <w:p w:rsidR="00772532" w:rsidRDefault="00A40E75">
      <w:pPr>
        <w:pStyle w:val="Cuerpo"/>
        <w:shd w:val="clear" w:color="auto" w:fill="FFFFFF"/>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C’est tout d’abord le montant des cotisations qui vient à l’esprit lorsque l’on compare les deux systèmes. </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Cuerpo"/>
        <w:shd w:val="clear" w:color="auto" w:fill="FFFFFF"/>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En Espagne, le montant des cotisations sociales est bien inférieur à celui appliqué en France, ce qui fait rêver les entrepreneurs français… Non seulement, les taux de cotisations sont globalement moins élevés en Espagne qu’en France mais surtout, alors qu’en France les cotisations sont calculée</w:t>
      </w:r>
      <w:r w:rsidR="00DF1D02">
        <w:rPr>
          <w:rFonts w:ascii="Arial" w:hAnsi="Arial"/>
          <w:b/>
          <w:bCs/>
          <w:color w:val="808080"/>
          <w:sz w:val="26"/>
          <w:szCs w:val="26"/>
          <w:u w:color="808080"/>
          <w:shd w:val="clear" w:color="auto" w:fill="FFFFFF"/>
        </w:rPr>
        <w:t>s sur la totalité du salaire, en Espagne,</w:t>
      </w:r>
      <w:r>
        <w:rPr>
          <w:rFonts w:ascii="Arial" w:hAnsi="Arial"/>
          <w:b/>
          <w:bCs/>
          <w:color w:val="808080"/>
          <w:sz w:val="26"/>
          <w:szCs w:val="26"/>
          <w:u w:color="808080"/>
          <w:shd w:val="clear" w:color="auto" w:fill="FFFFFF"/>
        </w:rPr>
        <w:t xml:space="preserve"> l’assiette de cotisations est </w:t>
      </w:r>
      <w:proofErr w:type="gramStart"/>
      <w:r>
        <w:rPr>
          <w:rFonts w:ascii="Arial" w:hAnsi="Arial"/>
          <w:b/>
          <w:bCs/>
          <w:color w:val="808080"/>
          <w:sz w:val="26"/>
          <w:szCs w:val="26"/>
          <w:u w:color="808080"/>
          <w:shd w:val="clear" w:color="auto" w:fill="FFFFFF"/>
        </w:rPr>
        <w:t>plafonnés</w:t>
      </w:r>
      <w:proofErr w:type="gramEnd"/>
      <w:r>
        <w:rPr>
          <w:rFonts w:ascii="Arial" w:hAnsi="Arial"/>
          <w:b/>
          <w:bCs/>
          <w:color w:val="808080"/>
          <w:sz w:val="26"/>
          <w:szCs w:val="26"/>
          <w:u w:color="808080"/>
          <w:shd w:val="clear" w:color="auto" w:fill="FFFFFF"/>
        </w:rPr>
        <w:t xml:space="preserve">, donc les salaires dépassant ces plafonds sont exonérés de cotisation. </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Cuerpo"/>
        <w:shd w:val="clear" w:color="auto" w:fill="FFFFFF"/>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Au-delà de cette base de cotisation maximale et mensuelle, les salariés de plus hauts salaires rêvent avec le </w:t>
      </w:r>
      <w:r w:rsidR="00DF1D02">
        <w:rPr>
          <w:rFonts w:ascii="Arial" w:hAnsi="Arial"/>
          <w:b/>
          <w:bCs/>
          <w:color w:val="808080"/>
          <w:sz w:val="26"/>
          <w:szCs w:val="26"/>
          <w:u w:color="808080"/>
          <w:shd w:val="clear" w:color="auto" w:fill="FFFFFF"/>
        </w:rPr>
        <w:t>système</w:t>
      </w:r>
      <w:r>
        <w:rPr>
          <w:rFonts w:ascii="Arial" w:hAnsi="Arial"/>
          <w:b/>
          <w:bCs/>
          <w:color w:val="808080"/>
          <w:sz w:val="26"/>
          <w:szCs w:val="26"/>
          <w:u w:color="808080"/>
          <w:shd w:val="clear" w:color="auto" w:fill="FFFFFF"/>
        </w:rPr>
        <w:t xml:space="preserve"> de cot</w:t>
      </w:r>
      <w:r w:rsidR="00DF1D02">
        <w:rPr>
          <w:rFonts w:ascii="Arial" w:hAnsi="Arial"/>
          <w:b/>
          <w:bCs/>
          <w:color w:val="808080"/>
          <w:sz w:val="26"/>
          <w:szCs w:val="26"/>
          <w:u w:color="808080"/>
          <w:shd w:val="clear" w:color="auto" w:fill="FFFFFF"/>
        </w:rPr>
        <w:t>isation sociale espagnol car celui</w:t>
      </w:r>
      <w:r>
        <w:rPr>
          <w:rFonts w:ascii="Arial" w:hAnsi="Arial"/>
          <w:b/>
          <w:bCs/>
          <w:color w:val="808080"/>
          <w:sz w:val="26"/>
          <w:szCs w:val="26"/>
          <w:u w:color="808080"/>
          <w:shd w:val="clear" w:color="auto" w:fill="FFFFFF"/>
        </w:rPr>
        <w:t xml:space="preserve">-ci lui </w:t>
      </w:r>
      <w:r w:rsidR="00DF1D02">
        <w:rPr>
          <w:rFonts w:ascii="Arial" w:hAnsi="Arial"/>
          <w:b/>
          <w:bCs/>
          <w:color w:val="808080"/>
          <w:sz w:val="26"/>
          <w:szCs w:val="26"/>
          <w:u w:color="808080"/>
          <w:shd w:val="clear" w:color="auto" w:fill="FFFFFF"/>
        </w:rPr>
        <w:t>permet de ne rien cotiser au-delà d’</w:t>
      </w:r>
      <w:r>
        <w:rPr>
          <w:rFonts w:ascii="Arial" w:hAnsi="Arial"/>
          <w:b/>
          <w:bCs/>
          <w:color w:val="808080"/>
          <w:sz w:val="26"/>
          <w:szCs w:val="26"/>
          <w:u w:color="808080"/>
          <w:shd w:val="clear" w:color="auto" w:fill="FFFFFF"/>
        </w:rPr>
        <w:t>un salaire en-dessous de 3.903 €/mois (plafond mensuelle). De ce fait, en proportion, les plus hauts salaires paient moins de cotisation puisque les sommes perçues au-delà de cette base maximum sont exonérées.</w:t>
      </w:r>
    </w:p>
    <w:p w:rsidR="00772532" w:rsidRDefault="00772532">
      <w:pPr>
        <w:pStyle w:val="Cuerpo"/>
        <w:shd w:val="clear" w:color="auto" w:fill="FFFFFF"/>
        <w:jc w:val="both"/>
        <w:rPr>
          <w:rFonts w:ascii="Arial" w:eastAsia="Arial" w:hAnsi="Arial" w:cs="Arial"/>
          <w:b/>
          <w:bCs/>
          <w:color w:val="808080"/>
          <w:sz w:val="26"/>
          <w:szCs w:val="26"/>
          <w:u w:color="808080"/>
          <w:shd w:val="clear" w:color="auto" w:fill="FFFFFF"/>
        </w:rPr>
      </w:pPr>
    </w:p>
    <w:p w:rsidR="00772532" w:rsidRDefault="00A40E75">
      <w:pPr>
        <w:pStyle w:val="Cuerpo"/>
        <w:shd w:val="clear" w:color="auto" w:fill="FFFFFF"/>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En bref, </w:t>
      </w:r>
      <w:r w:rsidR="00DF1D02">
        <w:rPr>
          <w:rFonts w:ascii="Arial" w:hAnsi="Arial"/>
          <w:b/>
          <w:bCs/>
          <w:color w:val="808080"/>
          <w:sz w:val="26"/>
          <w:szCs w:val="26"/>
          <w:u w:color="808080"/>
          <w:shd w:val="clear" w:color="auto" w:fill="FFFFFF"/>
        </w:rPr>
        <w:t>la</w:t>
      </w:r>
      <w:r>
        <w:rPr>
          <w:rFonts w:ascii="Arial" w:hAnsi="Arial"/>
          <w:b/>
          <w:bCs/>
          <w:color w:val="808080"/>
          <w:sz w:val="26"/>
          <w:szCs w:val="26"/>
          <w:u w:color="808080"/>
          <w:shd w:val="clear" w:color="auto" w:fill="FFFFFF"/>
        </w:rPr>
        <w:t xml:space="preserve"> fiscalité espagnole et française </w:t>
      </w:r>
      <w:proofErr w:type="gramStart"/>
      <w:r>
        <w:rPr>
          <w:rFonts w:ascii="Arial" w:hAnsi="Arial"/>
          <w:b/>
          <w:bCs/>
          <w:color w:val="808080"/>
          <w:sz w:val="26"/>
          <w:szCs w:val="26"/>
          <w:u w:color="808080"/>
          <w:shd w:val="clear" w:color="auto" w:fill="FFFFFF"/>
        </w:rPr>
        <w:t>ont</w:t>
      </w:r>
      <w:proofErr w:type="gramEnd"/>
      <w:r>
        <w:rPr>
          <w:rFonts w:ascii="Arial" w:hAnsi="Arial"/>
          <w:b/>
          <w:bCs/>
          <w:color w:val="808080"/>
          <w:sz w:val="26"/>
          <w:szCs w:val="26"/>
          <w:u w:color="808080"/>
          <w:shd w:val="clear" w:color="auto" w:fill="FFFFFF"/>
        </w:rPr>
        <w:t xml:space="preserve"> </w:t>
      </w:r>
      <w:r w:rsidR="000373D0">
        <w:rPr>
          <w:rFonts w:ascii="Arial" w:hAnsi="Arial"/>
          <w:b/>
          <w:bCs/>
          <w:color w:val="808080"/>
          <w:sz w:val="26"/>
          <w:szCs w:val="26"/>
          <w:u w:color="808080"/>
          <w:shd w:val="clear" w:color="auto" w:fill="FFFFFF"/>
        </w:rPr>
        <w:t>suivi</w:t>
      </w:r>
      <w:r>
        <w:rPr>
          <w:rFonts w:ascii="Arial" w:hAnsi="Arial"/>
          <w:b/>
          <w:bCs/>
          <w:color w:val="808080"/>
          <w:sz w:val="26"/>
          <w:szCs w:val="26"/>
          <w:u w:color="808080"/>
          <w:shd w:val="clear" w:color="auto" w:fill="FFFFFF"/>
        </w:rPr>
        <w:t xml:space="preserve"> un in</w:t>
      </w:r>
      <w:r w:rsidR="00DF1D02">
        <w:rPr>
          <w:rFonts w:ascii="Arial" w:hAnsi="Arial"/>
          <w:b/>
          <w:bCs/>
          <w:color w:val="808080"/>
          <w:sz w:val="26"/>
          <w:szCs w:val="26"/>
          <w:u w:color="808080"/>
          <w:shd w:val="clear" w:color="auto" w:fill="FFFFFF"/>
        </w:rPr>
        <w:t>tense processus d’</w:t>
      </w:r>
      <w:r>
        <w:rPr>
          <w:rFonts w:ascii="Arial" w:hAnsi="Arial"/>
          <w:b/>
          <w:bCs/>
          <w:color w:val="808080"/>
          <w:sz w:val="26"/>
          <w:szCs w:val="26"/>
          <w:u w:color="808080"/>
          <w:shd w:val="clear" w:color="auto" w:fill="FFFFFF"/>
        </w:rPr>
        <w:t xml:space="preserve">homologation, en revanche, la cotisation à la </w:t>
      </w:r>
      <w:r w:rsidR="000373D0">
        <w:rPr>
          <w:rFonts w:ascii="Arial" w:hAnsi="Arial"/>
          <w:b/>
          <w:bCs/>
          <w:color w:val="808080"/>
          <w:sz w:val="26"/>
          <w:szCs w:val="26"/>
          <w:u w:color="808080"/>
          <w:shd w:val="clear" w:color="auto" w:fill="FFFFFF"/>
        </w:rPr>
        <w:t>sécurité</w:t>
      </w:r>
      <w:r>
        <w:rPr>
          <w:rFonts w:ascii="Arial" w:hAnsi="Arial"/>
          <w:b/>
          <w:bCs/>
          <w:color w:val="808080"/>
          <w:sz w:val="26"/>
          <w:szCs w:val="26"/>
          <w:u w:color="808080"/>
          <w:shd w:val="clear" w:color="auto" w:fill="FFFFFF"/>
        </w:rPr>
        <w:t xml:space="preserve"> social dans chaque pays présente des différentes et charges notables qui déséquilibra la comparaison homologable entre le deux régimes. </w:t>
      </w:r>
    </w:p>
    <w:p w:rsidR="00772532" w:rsidRDefault="00772532">
      <w:pPr>
        <w:pStyle w:val="NormalWeb"/>
        <w:pBdr>
          <w:bottom w:val="single" w:sz="12" w:space="0" w:color="000000"/>
        </w:pBdr>
        <w:jc w:val="both"/>
        <w:rPr>
          <w:lang w:val="fr-FR"/>
        </w:rPr>
      </w:pPr>
    </w:p>
    <w:p w:rsidR="00772532" w:rsidRDefault="00A40E75">
      <w:pPr>
        <w:pStyle w:val="Cuerpo"/>
        <w:jc w:val="both"/>
        <w:rPr>
          <w:b/>
          <w:bCs/>
        </w:rPr>
      </w:pPr>
      <w:proofErr w:type="spellStart"/>
      <w:r>
        <w:rPr>
          <w:rFonts w:ascii="Arial" w:hAnsi="Arial"/>
          <w:b/>
          <w:bCs/>
          <w:color w:val="FF0000"/>
          <w:sz w:val="26"/>
          <w:szCs w:val="26"/>
          <w:u w:color="FF0000"/>
          <w:shd w:val="clear" w:color="auto" w:fill="FFFFFF"/>
        </w:rPr>
        <w:t>Rappelez vous</w:t>
      </w:r>
      <w:proofErr w:type="spellEnd"/>
      <w:r>
        <w:rPr>
          <w:rFonts w:ascii="Arial" w:hAnsi="Arial"/>
          <w:b/>
          <w:bCs/>
          <w:color w:val="FF0000"/>
          <w:sz w:val="26"/>
          <w:szCs w:val="26"/>
          <w:u w:color="FF0000"/>
          <w:shd w:val="clear" w:color="auto" w:fill="FFFFFF"/>
        </w:rPr>
        <w:t xml:space="preserve"> que vous pouvez vous renseigner sur notre site web ou nous rappeler.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Pour nous suivre, nous vous invitons à vous inscrire à la chaine de l’association Internationale des Avocats du Travail</w:t>
      </w:r>
    </w:p>
    <w:p w:rsidR="00772532" w:rsidRDefault="00A40E75">
      <w:pPr>
        <w:pStyle w:val="Cuerpo"/>
        <w:spacing w:before="100" w:after="100"/>
        <w:jc w:val="both"/>
        <w:outlineLvl w:val="0"/>
        <w:rPr>
          <w:b/>
          <w:bCs/>
          <w:kern w:val="36"/>
          <w:sz w:val="48"/>
          <w:szCs w:val="48"/>
        </w:rPr>
      </w:pPr>
      <w:r>
        <w:rPr>
          <w:b/>
          <w:bCs/>
          <w:kern w:val="36"/>
          <w:sz w:val="48"/>
          <w:szCs w:val="48"/>
        </w:rPr>
        <w:t xml:space="preserve">L’implantation des entreprises françaises en Espagne </w:t>
      </w:r>
    </w:p>
    <w:p w:rsidR="00772532" w:rsidRDefault="00A40E75">
      <w:pPr>
        <w:pStyle w:val="Cuerpo"/>
        <w:spacing w:before="100" w:after="100"/>
        <w:outlineLvl w:val="0"/>
        <w:rPr>
          <w:b/>
          <w:bCs/>
          <w:kern w:val="36"/>
          <w:sz w:val="48"/>
          <w:szCs w:val="48"/>
        </w:rPr>
      </w:pPr>
      <w:r>
        <w:rPr>
          <w:b/>
          <w:bCs/>
          <w:noProof/>
          <w:kern w:val="36"/>
          <w:sz w:val="48"/>
          <w:szCs w:val="48"/>
        </w:rPr>
        <mc:AlternateContent>
          <mc:Choice Requires="wps">
            <w:drawing>
              <wp:anchor distT="0" distB="0" distL="0" distR="0" simplePos="0" relativeHeight="251673600" behindDoc="0" locked="0" layoutInCell="1" allowOverlap="1">
                <wp:simplePos x="0" y="0"/>
                <wp:positionH relativeFrom="column">
                  <wp:posOffset>895350</wp:posOffset>
                </wp:positionH>
                <wp:positionV relativeFrom="line">
                  <wp:posOffset>113664</wp:posOffset>
                </wp:positionV>
                <wp:extent cx="4462341" cy="0"/>
                <wp:effectExtent l="0" t="0" r="0" b="0"/>
                <wp:wrapNone/>
                <wp:docPr id="1073741840" name="officeArt object" descr="Conector recto 16"/>
                <wp:cNvGraphicFramePr/>
                <a:graphic xmlns:a="http://schemas.openxmlformats.org/drawingml/2006/main">
                  <a:graphicData uri="http://schemas.microsoft.com/office/word/2010/wordprocessingShape">
                    <wps:wsp>
                      <wps:cNvCnPr/>
                      <wps:spPr>
                        <a:xfrm>
                          <a:off x="0" y="0"/>
                          <a:ext cx="4462341" cy="0"/>
                        </a:xfrm>
                        <a:prstGeom prst="line">
                          <a:avLst/>
                        </a:prstGeom>
                        <a:noFill/>
                        <a:ln w="1905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1" style="visibility:visible;position:absolute;margin-left:70.5pt;margin-top:8.9pt;width:351.4pt;height:0.0pt;z-index:251673600;mso-position-horizontal:absolute;mso-position-horizontal-relative:text;mso-position-vertical:absolute;mso-position-vertical-relative:line;mso-wrap-distance-left:0.0pt;mso-wrap-distance-top:0.0pt;mso-wrap-distance-right:0.0pt;mso-wrap-distance-bottom:0.0pt;">
                <v:fill on="f"/>
                <v:stroke filltype="solid" color="#4F81BD" opacity="100.0%" weight="15.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kern w:val="36"/>
          <w:sz w:val="48"/>
          <w:szCs w:val="48"/>
        </w:rPr>
        <w:t>14</w:t>
      </w:r>
      <w:proofErr w:type="gramStart"/>
      <w:r>
        <w:rPr>
          <w:b/>
          <w:bCs/>
          <w:kern w:val="36"/>
          <w:sz w:val="48"/>
          <w:szCs w:val="48"/>
          <w:vertAlign w:val="superscript"/>
        </w:rPr>
        <w:t>ème</w:t>
      </w:r>
      <w:r>
        <w:rPr>
          <w:b/>
          <w:bCs/>
          <w:kern w:val="36"/>
          <w:sz w:val="48"/>
          <w:szCs w:val="48"/>
        </w:rPr>
        <w:t>.-</w:t>
      </w:r>
      <w:proofErr w:type="gramEnd"/>
      <w:r>
        <w:rPr>
          <w:b/>
          <w:bCs/>
          <w:kern w:val="36"/>
          <w:sz w:val="48"/>
          <w:szCs w:val="48"/>
        </w:rPr>
        <w:t xml:space="preserve"> </w:t>
      </w: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Votre entreprise planifie-t-elle s’implanter en </w:t>
      </w:r>
      <w:proofErr w:type="gramStart"/>
      <w:r>
        <w:rPr>
          <w:rFonts w:ascii="Arial" w:hAnsi="Arial"/>
          <w:b/>
          <w:bCs/>
          <w:color w:val="FF0000"/>
          <w:sz w:val="26"/>
          <w:szCs w:val="26"/>
          <w:u w:color="FF0000"/>
          <w:shd w:val="clear" w:color="auto" w:fill="FFFFFF"/>
        </w:rPr>
        <w:t>Espagne?</w:t>
      </w:r>
      <w:proofErr w:type="gramEnd"/>
      <w:r>
        <w:rPr>
          <w:rFonts w:ascii="Arial" w:hAnsi="Arial"/>
          <w:b/>
          <w:bCs/>
          <w:color w:val="FF0000"/>
          <w:sz w:val="26"/>
          <w:szCs w:val="26"/>
          <w:u w:color="FF0000"/>
          <w:shd w:val="clear" w:color="auto" w:fill="FFFFFF"/>
        </w:rPr>
        <w:t xml:space="preserve"> </w:t>
      </w: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A40E75">
      <w:pPr>
        <w:pStyle w:val="Cuerpo"/>
        <w:jc w:val="both"/>
        <w:rPr>
          <w:rFonts w:ascii="Arial" w:eastAsia="Arial" w:hAnsi="Arial" w:cs="Arial"/>
          <w:b/>
          <w:bCs/>
          <w:color w:val="FF0000"/>
          <w:sz w:val="26"/>
          <w:szCs w:val="26"/>
          <w:u w:color="FF0000"/>
          <w:shd w:val="clear" w:color="auto" w:fill="FFFFFF"/>
        </w:rPr>
      </w:pPr>
      <w:r>
        <w:rPr>
          <w:rFonts w:ascii="Arial" w:hAnsi="Arial"/>
          <w:b/>
          <w:bCs/>
          <w:color w:val="FF0000"/>
          <w:sz w:val="26"/>
          <w:szCs w:val="26"/>
          <w:u w:color="FF0000"/>
          <w:shd w:val="clear" w:color="auto" w:fill="FFFFFF"/>
        </w:rPr>
        <w:t xml:space="preserve">Avez-vous besoin de renseignements sur le marché </w:t>
      </w:r>
      <w:proofErr w:type="gramStart"/>
      <w:r>
        <w:rPr>
          <w:rFonts w:ascii="Arial" w:hAnsi="Arial"/>
          <w:b/>
          <w:bCs/>
          <w:color w:val="FF0000"/>
          <w:sz w:val="26"/>
          <w:szCs w:val="26"/>
          <w:u w:color="FF0000"/>
          <w:shd w:val="clear" w:color="auto" w:fill="FFFFFF"/>
        </w:rPr>
        <w:t>espagnol?</w:t>
      </w:r>
      <w:proofErr w:type="gramEnd"/>
      <w:r>
        <w:rPr>
          <w:rFonts w:ascii="Arial" w:hAnsi="Arial"/>
          <w:b/>
          <w:bCs/>
          <w:color w:val="FF0000"/>
          <w:sz w:val="26"/>
          <w:szCs w:val="26"/>
          <w:u w:color="FF0000"/>
          <w:shd w:val="clear" w:color="auto" w:fill="FFFFFF"/>
        </w:rPr>
        <w:t xml:space="preserve">  </w:t>
      </w:r>
    </w:p>
    <w:p w:rsidR="00772532" w:rsidRDefault="00772532">
      <w:pPr>
        <w:pStyle w:val="Cuerpo"/>
        <w:rPr>
          <w:rFonts w:ascii="Lucida Grande" w:eastAsia="Lucida Grande" w:hAnsi="Lucida Grande" w:cs="Lucida Grande"/>
          <w:color w:val="333333"/>
          <w:sz w:val="18"/>
          <w:szCs w:val="18"/>
          <w:u w:color="333333"/>
        </w:rPr>
      </w:pPr>
    </w:p>
    <w:p w:rsidR="00772532" w:rsidRDefault="00772532">
      <w:pPr>
        <w:pStyle w:val="Cuerpo"/>
        <w:rPr>
          <w:rFonts w:ascii="Lucida Grande" w:eastAsia="Lucida Grande" w:hAnsi="Lucida Grande" w:cs="Lucida Grande"/>
          <w:color w:val="333333"/>
          <w:sz w:val="18"/>
          <w:szCs w:val="18"/>
          <w:u w:color="333333"/>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lastRenderedPageBreak/>
        <w:t xml:space="preserve">L’Association International des Avocats de Travail peut vous aider à vous installer en </w:t>
      </w:r>
      <w:proofErr w:type="gramStart"/>
      <w:r>
        <w:rPr>
          <w:rFonts w:ascii="Arial" w:hAnsi="Arial"/>
          <w:b/>
          <w:bCs/>
          <w:color w:val="808080"/>
          <w:sz w:val="26"/>
          <w:szCs w:val="26"/>
          <w:u w:color="808080"/>
          <w:shd w:val="clear" w:color="auto" w:fill="FFFFFF"/>
        </w:rPr>
        <w:t>Espagne  (</w:t>
      </w:r>
      <w:proofErr w:type="gramEnd"/>
      <w:r>
        <w:rPr>
          <w:rFonts w:ascii="Arial" w:hAnsi="Arial"/>
          <w:b/>
          <w:bCs/>
          <w:color w:val="808080"/>
          <w:sz w:val="26"/>
          <w:szCs w:val="26"/>
          <w:u w:color="808080"/>
          <w:shd w:val="clear" w:color="auto" w:fill="FFFFFF"/>
        </w:rPr>
        <w:t>étude de marché, recherche de partenaires, information juridique, etc.…).</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 xml:space="preserve">L’IELA permet de s’informer sur les impôts sur les sociétés et sur le revenu, sur les taux de T.V.A (I.V.A en Espagne) et autres taxes, sur la double imposition et sur le fonctionnement de la comptabilité, parfois complexe et forcement différente </w:t>
      </w:r>
      <w:r w:rsidR="00DF1D02">
        <w:rPr>
          <w:rFonts w:ascii="Arial" w:hAnsi="Arial"/>
          <w:b/>
          <w:bCs/>
          <w:color w:val="808080"/>
          <w:sz w:val="26"/>
          <w:szCs w:val="26"/>
          <w:u w:color="808080"/>
          <w:shd w:val="clear" w:color="auto" w:fill="FFFFFF"/>
        </w:rPr>
        <w:t>de celle</w:t>
      </w:r>
      <w:r>
        <w:rPr>
          <w:rFonts w:ascii="Arial" w:hAnsi="Arial"/>
          <w:b/>
          <w:bCs/>
          <w:color w:val="808080"/>
          <w:sz w:val="26"/>
          <w:szCs w:val="26"/>
          <w:u w:color="808080"/>
          <w:shd w:val="clear" w:color="auto" w:fill="FFFFFF"/>
        </w:rPr>
        <w:t xml:space="preserve"> de la France. </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rFonts w:ascii="Arial" w:eastAsia="Arial" w:hAnsi="Arial" w:cs="Arial"/>
          <w:b/>
          <w:bCs/>
          <w:color w:val="808080"/>
          <w:sz w:val="26"/>
          <w:szCs w:val="26"/>
          <w:u w:color="808080"/>
          <w:shd w:val="clear" w:color="auto" w:fill="FFFFFF"/>
        </w:rPr>
      </w:pPr>
      <w:r>
        <w:rPr>
          <w:rFonts w:ascii="Arial" w:hAnsi="Arial"/>
          <w:b/>
          <w:bCs/>
          <w:color w:val="808080"/>
          <w:sz w:val="26"/>
          <w:szCs w:val="26"/>
          <w:u w:color="808080"/>
          <w:shd w:val="clear" w:color="auto" w:fill="FFFFFF"/>
        </w:rPr>
        <w:t>Afin de prendre la bonne décision d’implantation il faut bien métriser un ensemble d’informations sur la fiscalité (normes, impôts, déductions, aides) et la réglementation du travail pour les salariés, les cadres, les professionnels et les particuliers.</w:t>
      </w:r>
    </w:p>
    <w:p w:rsidR="00772532" w:rsidRDefault="00772532">
      <w:pPr>
        <w:pStyle w:val="Cuerpo"/>
        <w:jc w:val="both"/>
        <w:rPr>
          <w:rFonts w:ascii="Arial" w:eastAsia="Arial" w:hAnsi="Arial" w:cs="Arial"/>
          <w:b/>
          <w:bCs/>
          <w:color w:val="808080"/>
          <w:sz w:val="26"/>
          <w:szCs w:val="26"/>
          <w:u w:color="808080"/>
          <w:shd w:val="clear" w:color="auto" w:fill="FFFFFF"/>
        </w:rPr>
      </w:pPr>
    </w:p>
    <w:p w:rsidR="00772532" w:rsidRDefault="00A40E75">
      <w:pPr>
        <w:pStyle w:val="Cuerpo"/>
        <w:jc w:val="both"/>
        <w:rPr>
          <w:b/>
          <w:bCs/>
          <w:color w:val="FF0000"/>
          <w:u w:color="FF0000"/>
        </w:rPr>
      </w:pPr>
      <w:r>
        <w:rPr>
          <w:rFonts w:ascii="Arial" w:hAnsi="Arial"/>
          <w:b/>
          <w:bCs/>
          <w:color w:val="FF0000"/>
          <w:sz w:val="26"/>
          <w:szCs w:val="26"/>
          <w:u w:color="FF0000"/>
          <w:shd w:val="clear" w:color="auto" w:fill="FFFFFF"/>
        </w:rPr>
        <w:t xml:space="preserve">Pour nous suivre, nous vous invitons à vous inscrire à la chaine de l’association Internationale des Avocats du Travail, ainsi que visiter notre site web ou nous rappeler. </w:t>
      </w:r>
    </w:p>
    <w:p w:rsidR="00772532" w:rsidRDefault="00772532">
      <w:pPr>
        <w:pStyle w:val="Ttulo1"/>
        <w:jc w:val="both"/>
        <w:rPr>
          <w:rFonts w:ascii="Avenir Heavy" w:eastAsia="Avenir Heavy" w:hAnsi="Avenir Heavy" w:cs="Avenir Heavy"/>
          <w:b w:val="0"/>
          <w:bCs w:val="0"/>
          <w:color w:val="7F7F7F"/>
          <w:sz w:val="24"/>
          <w:szCs w:val="24"/>
          <w:u w:color="7F7F7F"/>
          <w:lang w:val="fr-FR"/>
        </w:rPr>
      </w:pPr>
    </w:p>
    <w:p w:rsidR="00772532" w:rsidRDefault="00772532">
      <w:pPr>
        <w:pStyle w:val="Cuerpo"/>
        <w:jc w:val="both"/>
        <w:rPr>
          <w:rFonts w:ascii="Arial" w:eastAsia="Arial" w:hAnsi="Arial" w:cs="Arial"/>
          <w:b/>
          <w:bCs/>
          <w:color w:val="FF0000"/>
          <w:sz w:val="26"/>
          <w:szCs w:val="26"/>
          <w:u w:color="FF0000"/>
          <w:shd w:val="clear" w:color="auto" w:fill="FFFFFF"/>
        </w:rPr>
      </w:pPr>
    </w:p>
    <w:p w:rsidR="00772532" w:rsidRDefault="00772532">
      <w:pPr>
        <w:pStyle w:val="Cuerpo"/>
        <w:spacing w:before="100" w:after="100"/>
        <w:jc w:val="both"/>
        <w:outlineLvl w:val="0"/>
      </w:pPr>
    </w:p>
    <w:sectPr w:rsidR="00772532">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23" w:rsidRDefault="00226D23">
      <w:r>
        <w:separator/>
      </w:r>
    </w:p>
  </w:endnote>
  <w:endnote w:type="continuationSeparator" w:id="0">
    <w:p w:rsidR="00226D23" w:rsidRDefault="0022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PT Sans Narrow">
    <w:panose1 w:val="020B0506020203020204"/>
    <w:charset w:val="4D"/>
    <w:family w:val="swiss"/>
    <w:pitch w:val="variable"/>
    <w:sig w:usb0="A00002EF" w:usb1="5000204B" w:usb2="00000000" w:usb3="00000000" w:csb0="0000009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7C" w:rsidRDefault="00977E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32" w:rsidRDefault="00A40E75">
    <w:pPr>
      <w:pStyle w:val="Piedepgina"/>
      <w:tabs>
        <w:tab w:val="clear" w:pos="8504"/>
        <w:tab w:val="right" w:pos="8478"/>
      </w:tabs>
      <w:jc w:val="center"/>
    </w:pPr>
    <w:r>
      <w:fldChar w:fldCharType="begin"/>
    </w:r>
    <w:r>
      <w:instrText xml:space="preserve"> PAGE </w:instrText>
    </w:r>
    <w:r>
      <w:fldChar w:fldCharType="separate"/>
    </w:r>
    <w: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7C" w:rsidRDefault="00977E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23" w:rsidRDefault="00226D23">
      <w:r>
        <w:separator/>
      </w:r>
    </w:p>
  </w:footnote>
  <w:footnote w:type="continuationSeparator" w:id="0">
    <w:p w:rsidR="00226D23" w:rsidRDefault="0022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7C" w:rsidRDefault="00977E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32" w:rsidRDefault="00772532">
    <w:pPr>
      <w:pStyle w:val="Cabecera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7C" w:rsidRDefault="00977E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CDC"/>
    <w:multiLevelType w:val="hybridMultilevel"/>
    <w:tmpl w:val="5FB88BDC"/>
    <w:styleLink w:val="Estiloimportado1"/>
    <w:lvl w:ilvl="0" w:tplc="E820AC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7AC46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78C2A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768E6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D00E87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F24CF3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FCDD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A2AF1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2679E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F80FA9"/>
    <w:multiLevelType w:val="hybridMultilevel"/>
    <w:tmpl w:val="E6DE6E0C"/>
    <w:styleLink w:val="Estiloimportado2"/>
    <w:lvl w:ilvl="0" w:tplc="453A289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1660C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970FF1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61C58A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8EDB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D64C8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F65BA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7A6BE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A4BFC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C60AEA"/>
    <w:multiLevelType w:val="hybridMultilevel"/>
    <w:tmpl w:val="E6DE6E0C"/>
    <w:numStyleLink w:val="Estiloimportado2"/>
  </w:abstractNum>
  <w:abstractNum w:abstractNumId="3" w15:restartNumberingAfterBreak="0">
    <w:nsid w:val="2A6E7B57"/>
    <w:multiLevelType w:val="hybridMultilevel"/>
    <w:tmpl w:val="5FB88BDC"/>
    <w:numStyleLink w:val="Estiloimportado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32"/>
    <w:rsid w:val="000373D0"/>
    <w:rsid w:val="000E37A7"/>
    <w:rsid w:val="001831BC"/>
    <w:rsid w:val="00226D23"/>
    <w:rsid w:val="00772532"/>
    <w:rsid w:val="00977E7C"/>
    <w:rsid w:val="00A40E75"/>
    <w:rsid w:val="00DF1D02"/>
    <w:rsid w:val="00F10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7A75E"/>
  <w15:docId w15:val="{0B46CB43-86C3-C84B-B1D6-6698B366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1">
    <w:name w:val="heading 1"/>
    <w:pPr>
      <w:spacing w:before="100" w:after="100"/>
      <w:outlineLvl w:val="0"/>
    </w:pPr>
    <w:rPr>
      <w:rFonts w:ascii="Times" w:eastAsia="Times" w:hAnsi="Times" w:cs="Times"/>
      <w:b/>
      <w:bCs/>
      <w:color w:val="000000"/>
      <w:kern w:val="36"/>
      <w:sz w:val="48"/>
      <w:szCs w:val="48"/>
      <w:u w:color="000000"/>
      <w:lang w:val="es-ES_tradnl"/>
    </w:rPr>
  </w:style>
  <w:style w:type="paragraph" w:styleId="Ttulo2">
    <w:name w:val="heading 2"/>
    <w:next w:val="Cuerpo"/>
    <w:pPr>
      <w:keepNext/>
      <w:keepLines/>
      <w:spacing w:before="200"/>
      <w:outlineLvl w:val="1"/>
    </w:pPr>
    <w:rPr>
      <w:rFonts w:ascii="Calibri" w:eastAsia="Calibri" w:hAnsi="Calibri" w:cs="Calibri"/>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ascii="Cambria" w:eastAsia="Cambria" w:hAnsi="Cambria" w:cs="Cambria"/>
      <w:color w:val="000000"/>
      <w:sz w:val="24"/>
      <w:szCs w:val="24"/>
      <w:u w:color="000000"/>
      <w:lang w:val="es-ES_tradnl"/>
    </w:rPr>
  </w:style>
  <w:style w:type="paragraph" w:customStyle="1" w:styleId="Cuerpo">
    <w:name w:val="Cuerpo"/>
    <w:rPr>
      <w:rFonts w:ascii="Cambria" w:eastAsia="Cambria" w:hAnsi="Cambria" w:cs="Cambria"/>
      <w:color w:val="000000"/>
      <w:sz w:val="24"/>
      <w:szCs w:val="24"/>
      <w:u w:color="000000"/>
      <w:lang w:val="fr-FR"/>
    </w:rPr>
  </w:style>
  <w:style w:type="paragraph" w:styleId="NormalWeb">
    <w:name w:val="Normal (Web)"/>
    <w:pPr>
      <w:spacing w:before="100" w:after="100"/>
    </w:pPr>
    <w:rPr>
      <w:rFonts w:ascii="Times" w:eastAsia="Times" w:hAnsi="Times" w:cs="Times"/>
      <w:color w:val="000000"/>
      <w:u w:color="000000"/>
      <w:lang w:val="es-ES_tradnl"/>
    </w:rPr>
  </w:style>
  <w:style w:type="paragraph" w:styleId="Prrafodelista">
    <w:name w:val="List Paragraph"/>
    <w:pPr>
      <w:ind w:left="720"/>
    </w:pPr>
    <w:rPr>
      <w:rFonts w:ascii="Cambria" w:eastAsia="Cambria" w:hAnsi="Cambria" w:cs="Cambria"/>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Encabezado">
    <w:name w:val="header"/>
    <w:basedOn w:val="Normal"/>
    <w:link w:val="EncabezadoCar"/>
    <w:uiPriority w:val="99"/>
    <w:unhideWhenUsed/>
    <w:rsid w:val="00977E7C"/>
    <w:pPr>
      <w:tabs>
        <w:tab w:val="center" w:pos="4419"/>
        <w:tab w:val="right" w:pos="8838"/>
      </w:tabs>
    </w:pPr>
  </w:style>
  <w:style w:type="character" w:customStyle="1" w:styleId="EncabezadoCar">
    <w:name w:val="Encabezado Car"/>
    <w:basedOn w:val="Fuentedeprrafopredeter"/>
    <w:link w:val="Encabezado"/>
    <w:uiPriority w:val="99"/>
    <w:rsid w:val="00977E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2746</Words>
  <Characters>15109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2019-01-07T17:09:00Z</dcterms:created>
  <dcterms:modified xsi:type="dcterms:W3CDTF">2019-01-07T17:09:00Z</dcterms:modified>
</cp:coreProperties>
</file>